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4A" w:rsidRPr="00267047" w:rsidRDefault="0041334A" w:rsidP="004133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047">
        <w:rPr>
          <w:rFonts w:ascii="Times New Roman" w:hAnsi="Times New Roman" w:cs="Times New Roman"/>
          <w:b/>
          <w:bCs/>
          <w:sz w:val="24"/>
          <w:szCs w:val="24"/>
        </w:rPr>
        <w:t xml:space="preserve">OLIY TA’LIM MUASSASALARI 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VA ULARNING FILIALLARI, TIBBIY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 XODIMLAINING KASBIY MALAKASINI RIVOJLANTIRIS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MARKAZI, RESPUBLIKA IXTISOSLAS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TIRILGAN ILMIY-AMALIY TIBBIY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00A7B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T MARKAZLARI, ILMIY-TADQIQOT INSTITUTLARI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267047">
        <w:rPr>
          <w:rFonts w:ascii="Times New Roman" w:hAnsi="Times New Roman" w:cs="Times New Roman"/>
          <w:b/>
          <w:bCs/>
          <w:sz w:val="24"/>
          <w:szCs w:val="24"/>
        </w:rPr>
        <w:t>KLINIK ORDINATURA</w:t>
      </w:r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Pr="00267047">
        <w:rPr>
          <w:rFonts w:ascii="Times New Roman" w:hAnsi="Times New Roman" w:cs="Times New Roman"/>
          <w:b/>
          <w:bCs/>
          <w:sz w:val="24"/>
          <w:szCs w:val="24"/>
        </w:rPr>
        <w:t xml:space="preserve">GA KIRISH TEST SINOVLARIDA </w:t>
      </w:r>
      <w:r w:rsidRPr="0041334A">
        <w:rPr>
          <w:rFonts w:ascii="Times New Roman" w:hAnsi="Times New Roman" w:cs="Times New Roman"/>
          <w:b/>
          <w:bCs/>
          <w:sz w:val="24"/>
          <w:szCs w:val="24"/>
        </w:rPr>
        <w:t>BOLALAR VA O‘SMIRLAR GIGIYENASI</w:t>
      </w:r>
      <w:r w:rsidRPr="00267047">
        <w:rPr>
          <w:rFonts w:ascii="Times New Roman" w:hAnsi="Times New Roman" w:cs="Times New Roman"/>
          <w:b/>
          <w:bCs/>
          <w:sz w:val="24"/>
          <w:szCs w:val="24"/>
        </w:rPr>
        <w:t xml:space="preserve"> FANIDAN FOYDALANILADIGAN TEST VARIANTI TAFSILOTI</w:t>
      </w:r>
    </w:p>
    <w:p w:rsidR="005F2C75" w:rsidRDefault="005F2C75" w:rsidP="005F2C75">
      <w:pPr>
        <w:spacing w:before="120" w:line="332" w:lineRule="exact"/>
        <w:ind w:right="-2" w:firstLine="567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Test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variantining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‘llanish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maqs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</w:p>
    <w:p w:rsidR="005F2C75" w:rsidRDefault="006765C9" w:rsidP="005F2C75">
      <w:pPr>
        <w:spacing w:before="140" w:line="323" w:lineRule="exact"/>
        <w:ind w:right="-2" w:firstLine="56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Bolalar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o‘smirlar</w:t>
      </w:r>
      <w:proofErr w:type="spellEnd"/>
      <w:r w:rsidR="005F2C75" w:rsidRPr="005E7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 w:rsidRPr="005E7A4F">
        <w:rPr>
          <w:rFonts w:ascii="Times New Roman" w:hAnsi="Times New Roman" w:cs="Times New Roman"/>
          <w:color w:val="000000"/>
          <w:sz w:val="24"/>
          <w:szCs w:val="24"/>
        </w:rPr>
        <w:t>gigiyenasi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fanidan</w:t>
      </w:r>
      <w:proofErr w:type="spellEnd"/>
      <w:r w:rsidR="005F2C75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 w:rsidR="005F2C75">
        <w:rPr>
          <w:rFonts w:ascii="Times New Roman" w:hAnsi="Times New Roman" w:cs="Times New Roman"/>
          <w:color w:val="000000"/>
          <w:sz w:val="24"/>
          <w:szCs w:val="24"/>
        </w:rPr>
        <w:t>test</w:t>
      </w:r>
      <w:r w:rsidR="005F2C75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topshiriqlari</w:t>
      </w:r>
      <w:proofErr w:type="spellEnd"/>
      <w:r w:rsidR="005F2C75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O‘zbekiston</w:t>
      </w:r>
      <w:proofErr w:type="spellEnd"/>
      <w:r w:rsidR="005F2C75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Respublikasi</w:t>
      </w:r>
      <w:proofErr w:type="spellEnd"/>
      <w:r w:rsidR="005F2C75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oliy</w:t>
      </w:r>
      <w:proofErr w:type="spellEnd"/>
      <w:r w:rsidR="005F2C75">
        <w:rPr>
          <w:rFonts w:ascii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ta’lim</w:t>
      </w:r>
      <w:proofErr w:type="spellEnd"/>
      <w:r w:rsidR="005F2C75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muassasalariga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kirish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test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sinovlarida</w:t>
      </w:r>
      <w:proofErr w:type="spellEnd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umumiy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o‘rta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o‘rta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maxsus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ta’limning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davlat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ta’lim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standartlari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bolalar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o‘smirlar</w:t>
      </w:r>
      <w:proofErr w:type="spellEnd"/>
      <w:r w:rsidR="005F2C75" w:rsidRPr="005E7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 w:rsidRPr="005E7A4F">
        <w:rPr>
          <w:rFonts w:ascii="Times New Roman" w:hAnsi="Times New Roman" w:cs="Times New Roman"/>
          <w:color w:val="000000"/>
          <w:sz w:val="24"/>
          <w:szCs w:val="24"/>
        </w:rPr>
        <w:t>gigiyenasi</w:t>
      </w:r>
      <w:proofErr w:type="spellEnd"/>
      <w:r w:rsidR="005F2C75">
        <w:rPr>
          <w:rFonts w:ascii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faniga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oid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umumta’lim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o‘quv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dasturlarida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o‘zlashtirilishi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belgilangan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bilim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ko‘nikma</w:t>
      </w:r>
      <w:proofErr w:type="spellEnd"/>
      <w:r w:rsidR="005F2C75">
        <w:rPr>
          <w:rFonts w:ascii="Times New Roman" w:hAnsi="Times New Roman" w:cs="Times New Roman"/>
          <w:color w:val="000000"/>
          <w:spacing w:val="-3"/>
          <w:sz w:val="24"/>
          <w:szCs w:val="24"/>
        </w:rPr>
        <w:t>,</w:t>
      </w:r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malaka</w:t>
      </w:r>
      <w:proofErr w:type="spellEnd"/>
      <w:r w:rsidR="005F2C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talablari</w:t>
      </w:r>
      <w:proofErr w:type="spellEnd"/>
      <w:r w:rsidR="005F2C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asosida</w:t>
      </w:r>
      <w:proofErr w:type="spellEnd"/>
      <w:r w:rsidR="005F2C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abituriyentlarning</w:t>
      </w:r>
      <w:proofErr w:type="spellEnd"/>
      <w:r w:rsidR="005F2C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tayyorgarlik</w:t>
      </w:r>
      <w:proofErr w:type="spellEnd"/>
      <w:r w:rsidR="005F2C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darajasini</w:t>
      </w:r>
      <w:proofErr w:type="spellEnd"/>
      <w:r w:rsidR="005F2C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aniqlab</w:t>
      </w:r>
      <w:proofErr w:type="spellEnd"/>
      <w:r w:rsidR="005F2C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berish</w:t>
      </w:r>
      <w:proofErr w:type="spellEnd"/>
      <w:r w:rsidR="005F2C7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uchun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mo‘ljallangan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2C75" w:rsidRDefault="005F2C75" w:rsidP="005F2C75">
      <w:pPr>
        <w:ind w:right="-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C75" w:rsidRDefault="005F2C75" w:rsidP="005F2C75">
      <w:pPr>
        <w:spacing w:before="120" w:line="332" w:lineRule="exact"/>
        <w:ind w:right="-2" w:firstLine="567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Test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variantini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shakllantirishda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asos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bo‘luv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hi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me’yoriy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hujjatlar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1334A" w:rsidRPr="0041334A" w:rsidRDefault="005F2C75" w:rsidP="0041334A">
      <w:pPr>
        <w:tabs>
          <w:tab w:val="left" w:pos="0"/>
          <w:tab w:val="left" w:pos="851"/>
        </w:tabs>
        <w:spacing w:before="120" w:line="276" w:lineRule="auto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O‘zbekiston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Respublikasi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Vazirlar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Mahkamasining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Tibbiyot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xodimlari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malakasini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oshirish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ularni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qayta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tayyorlash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tizimini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takomillashtirish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to‘g‘risida”gi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2009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yil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dekabrdagi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VMQ-319-son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qarori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bilan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tasdiqlangan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Tibbiyot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xodimlari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malakasini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oshirish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ularni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qayta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tayyorlash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tartibi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to‘g‘risida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Nizom</w:t>
      </w:r>
      <w:proofErr w:type="spellEnd"/>
      <w:r w:rsidR="0041334A" w:rsidRPr="0041334A">
        <w:rPr>
          <w:rFonts w:ascii="Times New Roman" w:hAnsi="Times New Roman" w:cs="Times New Roman"/>
          <w:color w:val="000000"/>
          <w:sz w:val="24"/>
          <w:szCs w:val="24"/>
        </w:rPr>
        <w:t>”;</w:t>
      </w:r>
    </w:p>
    <w:p w:rsidR="005F2C75" w:rsidRDefault="0041334A" w:rsidP="0041334A">
      <w:pPr>
        <w:tabs>
          <w:tab w:val="left" w:pos="0"/>
          <w:tab w:val="left" w:pos="851"/>
        </w:tabs>
        <w:spacing w:before="120" w:line="276" w:lineRule="auto"/>
        <w:ind w:right="-2" w:firstLine="567"/>
        <w:jc w:val="both"/>
        <w:rPr>
          <w:rFonts w:ascii="Times New Roman" w:hAnsi="Times New Roman" w:cs="Times New Roman"/>
          <w:color w:val="010302"/>
        </w:rPr>
      </w:pPr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41334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O‘zbekiston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Respublikasi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Sog‘liqni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saqlash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vazirining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“2023/2024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o‘quv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yilida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klinik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ordinatura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rezidentura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ga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qabul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qilish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to‘g‘risida”gi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2023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yil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26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iyuldagi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 xml:space="preserve"> 179-son </w:t>
      </w:r>
      <w:proofErr w:type="spellStart"/>
      <w:r w:rsidRPr="0041334A">
        <w:rPr>
          <w:rFonts w:ascii="Times New Roman" w:hAnsi="Times New Roman" w:cs="Times New Roman"/>
          <w:color w:val="000000"/>
          <w:sz w:val="24"/>
          <w:szCs w:val="24"/>
        </w:rPr>
        <w:t>buyrug‘i</w:t>
      </w:r>
      <w:proofErr w:type="spellEnd"/>
      <w:r w:rsidRPr="0041334A">
        <w:rPr>
          <w:rFonts w:ascii="Times New Roman" w:hAnsi="Times New Roman" w:cs="Times New Roman"/>
          <w:color w:val="000000"/>
          <w:sz w:val="24"/>
          <w:szCs w:val="24"/>
        </w:rPr>
        <w:t>;</w:t>
      </w:r>
      <w:bookmarkStart w:id="0" w:name="_GoBack"/>
      <w:bookmarkEnd w:id="0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2C75" w:rsidRDefault="005F2C75" w:rsidP="005F2C75">
      <w:pPr>
        <w:tabs>
          <w:tab w:val="left" w:pos="0"/>
          <w:tab w:val="left" w:pos="851"/>
        </w:tabs>
        <w:spacing w:line="276" w:lineRule="auto"/>
        <w:ind w:right="-2" w:firstLine="5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="006765C9">
        <w:rPr>
          <w:rFonts w:ascii="Times New Roman" w:hAnsi="Times New Roman" w:cs="Times New Roman"/>
          <w:color w:val="000000"/>
          <w:sz w:val="24"/>
          <w:szCs w:val="24"/>
        </w:rPr>
        <w:t>Bolalar</w:t>
      </w:r>
      <w:proofErr w:type="spellEnd"/>
      <w:r w:rsidR="00676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6765C9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="00676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65C9">
        <w:rPr>
          <w:rFonts w:ascii="Times New Roman" w:hAnsi="Times New Roman" w:cs="Times New Roman"/>
          <w:color w:val="000000"/>
          <w:sz w:val="24"/>
          <w:szCs w:val="24"/>
        </w:rPr>
        <w:t>o‘smirlar</w:t>
      </w:r>
      <w:proofErr w:type="spellEnd"/>
      <w:r w:rsidRPr="005E7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7A4F">
        <w:rPr>
          <w:rFonts w:ascii="Times New Roman" w:hAnsi="Times New Roman" w:cs="Times New Roman"/>
          <w:color w:val="000000"/>
          <w:sz w:val="24"/>
          <w:szCs w:val="24"/>
        </w:rPr>
        <w:t>gigiyenasi</w:t>
      </w:r>
      <w:proofErr w:type="spellEnd"/>
      <w:r w:rsidRPr="005E7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faniga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amaldagi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davlat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ta’lim</w:t>
      </w:r>
      <w:proofErr w:type="spellEnd"/>
      <w:r w:rsidR="00676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65C9">
        <w:rPr>
          <w:rFonts w:ascii="Times New Roman" w:hAnsi="Times New Roman" w:cs="Times New Roman"/>
          <w:color w:val="000000"/>
          <w:sz w:val="24"/>
          <w:szCs w:val="24"/>
        </w:rPr>
        <w:t>standarti</w:t>
      </w:r>
      <w:proofErr w:type="spellEnd"/>
      <w:r w:rsidR="00676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65C9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676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65C9">
        <w:rPr>
          <w:rFonts w:ascii="Times New Roman" w:hAnsi="Times New Roman" w:cs="Times New Roman"/>
          <w:color w:val="000000"/>
          <w:sz w:val="24"/>
          <w:szCs w:val="24"/>
        </w:rPr>
        <w:t>o‘quv</w:t>
      </w:r>
      <w:proofErr w:type="spellEnd"/>
      <w:r w:rsidR="00676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65C9">
        <w:rPr>
          <w:rFonts w:ascii="Times New Roman" w:hAnsi="Times New Roman" w:cs="Times New Roman"/>
          <w:color w:val="000000"/>
          <w:sz w:val="24"/>
          <w:szCs w:val="24"/>
        </w:rPr>
        <w:t>dasturlari</w:t>
      </w:r>
      <w:proofErr w:type="spellEnd"/>
      <w:r w:rsidR="006765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2C75" w:rsidRDefault="005F2C75" w:rsidP="005F2C75">
      <w:pPr>
        <w:ind w:right="-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C75" w:rsidRDefault="006765C9" w:rsidP="005F2C75">
      <w:pPr>
        <w:spacing w:before="120" w:line="332" w:lineRule="exact"/>
        <w:ind w:right="-2" w:firstLine="567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Bolalar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o‘smirlar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F2C75" w:rsidRPr="005E7A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gigiyenasi</w:t>
      </w:r>
      <w:proofErr w:type="spellEnd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fanidan</w:t>
      </w:r>
      <w:proofErr w:type="spellEnd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shakllantiriladigan</w:t>
      </w:r>
      <w:proofErr w:type="spellEnd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test </w:t>
      </w:r>
      <w:proofErr w:type="spellStart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variantining</w:t>
      </w:r>
      <w:proofErr w:type="spellEnd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tarkibi</w:t>
      </w:r>
      <w:proofErr w:type="spellEnd"/>
    </w:p>
    <w:p w:rsidR="005F2C75" w:rsidRDefault="006765C9" w:rsidP="005F2C75">
      <w:pPr>
        <w:tabs>
          <w:tab w:val="left" w:pos="1747"/>
          <w:tab w:val="left" w:pos="2961"/>
          <w:tab w:val="left" w:pos="3945"/>
          <w:tab w:val="left" w:pos="5524"/>
          <w:tab w:val="left" w:pos="6160"/>
          <w:tab w:val="left" w:pos="7135"/>
          <w:tab w:val="left" w:pos="9201"/>
          <w:tab w:val="left" w:pos="9796"/>
        </w:tabs>
        <w:spacing w:before="224" w:line="317" w:lineRule="exact"/>
        <w:ind w:right="-2" w:firstLine="56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Bolalar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o‘smirlar</w:t>
      </w:r>
      <w:proofErr w:type="spellEnd"/>
      <w:r w:rsidR="005F2C75" w:rsidRPr="005E7A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 w:rsidRPr="005E7A4F">
        <w:rPr>
          <w:rFonts w:ascii="Times New Roman" w:hAnsi="Times New Roman" w:cs="Times New Roman"/>
          <w:color w:val="000000"/>
          <w:sz w:val="24"/>
          <w:szCs w:val="24"/>
        </w:rPr>
        <w:t>gigiyenasi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fanidan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mutaxassislik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fani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sifatida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shakllantiriladigan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test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varianti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abituriyentlarning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nazariy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bilimlarni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o‘zlashtirish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darajasi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bilan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birga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mantiqiy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fikrlashi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, masala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5F2C7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topshiriqlarni</w:t>
      </w:r>
      <w:proofErr w:type="spellEnd"/>
      <w:r w:rsidR="005F2C7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bajara</w:t>
      </w:r>
      <w:proofErr w:type="spellEnd"/>
      <w:r w:rsidR="005F2C7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olish</w:t>
      </w:r>
      <w:proofErr w:type="spellEnd"/>
      <w:r w:rsidR="005F2C7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qobiliyati</w:t>
      </w:r>
      <w:proofErr w:type="spellEnd"/>
      <w:r w:rsidR="005F2C7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5F2C7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ta’limning</w:t>
      </w:r>
      <w:proofErr w:type="spellEnd"/>
      <w:r w:rsidR="005F2C75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keyingi</w:t>
      </w:r>
      <w:proofErr w:type="spellEnd"/>
      <w:r w:rsidR="005F2C7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bosqichiga</w:t>
      </w:r>
      <w:proofErr w:type="spellEnd"/>
      <w:r w:rsidR="005F2C75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tayyorgarligini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baholaydigan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F2C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fanga</w:t>
      </w:r>
      <w:proofErr w:type="spellEnd"/>
      <w:r w:rsidR="005F2C7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oid</w:t>
      </w:r>
      <w:proofErr w:type="spellEnd"/>
      <w:r w:rsidR="005F2C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kompetensiyalarni</w:t>
      </w:r>
      <w:proofErr w:type="spellEnd"/>
      <w:r w:rsidR="005F2C7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tekshirishga</w:t>
      </w:r>
      <w:proofErr w:type="spellEnd"/>
      <w:r w:rsidR="005F2C7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yo‘naltirilgan</w:t>
      </w:r>
      <w:proofErr w:type="spellEnd"/>
      <w:r w:rsidR="005F2C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2C75">
        <w:rPr>
          <w:rFonts w:ascii="Times New Roman" w:hAnsi="Times New Roman" w:cs="Times New Roman"/>
          <w:color w:val="000000"/>
          <w:sz w:val="24"/>
          <w:szCs w:val="24"/>
        </w:rPr>
        <w:t>test</w:t>
      </w:r>
      <w:r w:rsidR="005F2C7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topshiriqlaridan</w:t>
      </w:r>
      <w:proofErr w:type="spellEnd"/>
      <w:r w:rsidR="005F2C75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tarkib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topadi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F2C7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F2C75">
        <w:rPr>
          <w:rFonts w:ascii="Times New Roman" w:hAnsi="Times New Roman" w:cs="Times New Roman"/>
          <w:color w:val="000000"/>
          <w:sz w:val="24"/>
          <w:szCs w:val="24"/>
        </w:rPr>
        <w:t>Test</w:t>
      </w:r>
      <w:r w:rsidR="005F2C7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topshiriqlarining</w:t>
      </w:r>
      <w:proofErr w:type="spellEnd"/>
      <w:r w:rsidR="005F2C7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soni</w:t>
      </w:r>
      <w:proofErr w:type="spellEnd"/>
      <w:r w:rsidR="005F2C7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hamda</w:t>
      </w:r>
      <w:proofErr w:type="spellEnd"/>
      <w:r w:rsidR="005F2C7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baholash</w:t>
      </w:r>
      <w:proofErr w:type="spellEnd"/>
      <w:r w:rsidR="005F2C75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mezonlari</w:t>
      </w:r>
      <w:proofErr w:type="spellEnd"/>
      <w:r w:rsidR="005F2C7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O‘zbekiston</w:t>
      </w:r>
      <w:proofErr w:type="spellEnd"/>
      <w:r w:rsidR="005F2C7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Respublikasi</w:t>
      </w:r>
      <w:proofErr w:type="spellEnd"/>
      <w:r w:rsidR="005F2C75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ta’lim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muassasalariga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o‘qishga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qabul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qilish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5F2C75">
        <w:rPr>
          <w:rFonts w:ascii="Times New Roman" w:hAnsi="Times New Roman" w:cs="Times New Roman"/>
          <w:color w:val="000000"/>
          <w:sz w:val="24"/>
          <w:szCs w:val="24"/>
        </w:rPr>
        <w:t>bo‘yicha</w:t>
      </w:r>
      <w:proofErr w:type="spellEnd"/>
      <w:proofErr w:type="gram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Davlat</w:t>
      </w:r>
      <w:proofErr w:type="spellEnd"/>
      <w:r w:rsidR="005F2C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2C75">
        <w:rPr>
          <w:rFonts w:ascii="Times New Roman" w:hAnsi="Times New Roman" w:cs="Times New Roman"/>
          <w:color w:val="000000"/>
          <w:sz w:val="24"/>
          <w:szCs w:val="24"/>
        </w:rPr>
        <w:t>komi</w:t>
      </w:r>
      <w:r>
        <w:rPr>
          <w:rFonts w:ascii="Times New Roman" w:hAnsi="Times New Roman" w:cs="Times New Roman"/>
          <w:color w:val="000000"/>
          <w:sz w:val="24"/>
          <w:szCs w:val="24"/>
        </w:rPr>
        <w:t>ssiyasi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tomonidan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tasdiqlanadi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2C75" w:rsidRDefault="005F2C75" w:rsidP="005F2C75">
      <w:pPr>
        <w:spacing w:line="332" w:lineRule="exact"/>
        <w:ind w:right="-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2C75" w:rsidRDefault="005F2C75" w:rsidP="005F2C75">
      <w:pPr>
        <w:spacing w:line="332" w:lineRule="exact"/>
        <w:ind w:right="-2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Test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topshiriqlari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yordamida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tekshiriladigan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mazmuni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tarkibi</w:t>
      </w:r>
      <w:proofErr w:type="spellEnd"/>
    </w:p>
    <w:p w:rsidR="00474AFD" w:rsidRDefault="00474AFD" w:rsidP="005F2C75">
      <w:pPr>
        <w:spacing w:line="332" w:lineRule="exact"/>
        <w:ind w:right="-2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474AFD" w:rsidRPr="00342D3B" w:rsidTr="00474AFD">
        <w:tc>
          <w:tcPr>
            <w:tcW w:w="988" w:type="dxa"/>
          </w:tcPr>
          <w:p w:rsidR="00474AFD" w:rsidRPr="00342D3B" w:rsidRDefault="00474AFD" w:rsidP="00474AFD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b/>
                <w:color w:val="010302"/>
                <w:sz w:val="24"/>
                <w:szCs w:val="24"/>
              </w:rPr>
            </w:pPr>
            <w:proofErr w:type="spellStart"/>
            <w:r w:rsidRPr="00342D3B">
              <w:rPr>
                <w:rFonts w:ascii="Times New Roman" w:hAnsi="Times New Roman" w:cs="Times New Roman"/>
                <w:b/>
                <w:color w:val="010302"/>
                <w:sz w:val="24"/>
                <w:szCs w:val="24"/>
              </w:rPr>
              <w:t>Kod</w:t>
            </w:r>
            <w:proofErr w:type="spellEnd"/>
          </w:p>
        </w:tc>
        <w:tc>
          <w:tcPr>
            <w:tcW w:w="8363" w:type="dxa"/>
          </w:tcPr>
          <w:p w:rsidR="00474AFD" w:rsidRPr="00342D3B" w:rsidRDefault="00474AFD" w:rsidP="00474AFD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342D3B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Tekshiriladigan</w:t>
            </w:r>
            <w:proofErr w:type="spellEnd"/>
            <w:r w:rsidRPr="00342D3B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 fan</w:t>
            </w:r>
            <w:r w:rsidRPr="00342D3B">
              <w:rPr>
                <w:rFonts w:ascii="Times New Roman" w:hAnsi="Times New Roman" w:cs="Times New Roman"/>
                <w:b/>
                <w:bCs/>
                <w:color w:val="000000"/>
                <w:spacing w:val="-3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342D3B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m</w:t>
            </w:r>
            <w:r w:rsidRPr="00342D3B">
              <w:rPr>
                <w:rFonts w:ascii="Times New Roman" w:hAnsi="Times New Roman" w:cs="Times New Roman"/>
                <w:b/>
                <w:bCs/>
                <w:color w:val="000000"/>
                <w:spacing w:val="-3"/>
                <w:position w:val="-1"/>
                <w:sz w:val="24"/>
                <w:szCs w:val="24"/>
              </w:rPr>
              <w:t>a</w:t>
            </w:r>
            <w:r w:rsidRPr="00342D3B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zmuni</w:t>
            </w:r>
            <w:proofErr w:type="spellEnd"/>
            <w:r w:rsidRPr="00342D3B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342D3B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tarkibi</w:t>
            </w:r>
            <w:proofErr w:type="spellEnd"/>
          </w:p>
        </w:tc>
      </w:tr>
      <w:tr w:rsidR="00474AFD" w:rsidRPr="00342D3B" w:rsidTr="00514F16">
        <w:tc>
          <w:tcPr>
            <w:tcW w:w="988" w:type="dxa"/>
            <w:vAlign w:val="center"/>
          </w:tcPr>
          <w:p w:rsidR="00474AFD" w:rsidRPr="00342D3B" w:rsidRDefault="00474AFD" w:rsidP="00514F16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</w:t>
            </w:r>
          </w:p>
        </w:tc>
        <w:tc>
          <w:tcPr>
            <w:tcW w:w="8363" w:type="dxa"/>
          </w:tcPr>
          <w:p w:rsidR="00514F16" w:rsidRPr="00342D3B" w:rsidRDefault="006765C9" w:rsidP="00514F16">
            <w:pPr>
              <w:ind w:left="2956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AU" w:eastAsia="ru-RU"/>
              </w:rPr>
              <w:t>Bolalar va o‘smirlar</w:t>
            </w:r>
            <w:r w:rsidR="00514F16" w:rsidRPr="00342D3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AU" w:eastAsia="ru-RU"/>
              </w:rPr>
              <w:t xml:space="preserve"> gigiyenasi</w:t>
            </w:r>
            <w:r w:rsidR="00514F16" w:rsidRPr="00342D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fan </w:t>
            </w:r>
            <w:proofErr w:type="spellStart"/>
            <w:r w:rsidR="00514F16" w:rsidRPr="00342D3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sifatida</w:t>
            </w:r>
            <w:proofErr w:type="spellEnd"/>
          </w:p>
          <w:p w:rsidR="00474AFD" w:rsidRPr="006765C9" w:rsidRDefault="006765C9" w:rsidP="00FB5681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gigiyenasi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fanning</w:t>
            </w:r>
            <w:r w:rsidR="00474AFD" w:rsidRPr="00342D3B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ilmiy-tadqiqot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metodlari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74AFD" w:rsidRPr="00342D3B">
              <w:rPr>
                <w:rFonts w:ascii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gigiyenasi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fanining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rivojl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tarixi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Olimlarning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gigiyenasi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fani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rivojiga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qo‘shgan</w:t>
            </w:r>
            <w:proofErr w:type="spellEnd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4AFD" w:rsidRPr="00342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hissalari</w:t>
            </w:r>
            <w:proofErr w:type="spellEnd"/>
            <w:r w:rsidR="007D390A" w:rsidRPr="00676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>Bolalar va o‘smirlar gigiyenasi mutaxassisining asosiy ish faoliyatida qonunchilik asoslari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1.3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>Bolalar va o‘smirlar gigiyenasi mutaxassisining</w:t>
            </w:r>
            <w:r w:rsidRPr="001D5DAD">
              <w:rPr>
                <w:rFonts w:ascii="Times New Roman" w:hAnsi="Times New Roman"/>
                <w:color w:val="FF0000"/>
                <w:sz w:val="24"/>
                <w:szCs w:val="28"/>
                <w:lang w:val="uz-Cyrl-UZ"/>
              </w:rPr>
              <w:t xml:space="preserve"> </w:t>
            </w: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>ish yuritish shakllari va usullari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1.4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>Bolalar va o‘smirlar jihozlarini ishlab chiqarish ustidan Davlat sanitariya  nazorati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>Turli ta’lim muassasalarda davlat sanitariya  nazorati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1.6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z-Cyrl-UZ"/>
              </w:rPr>
              <w:t>Yuqori tashkilotlardan kelgan qonuniy xujjatlar, xatlar, buyruqlar, shikoyatlarni ko‘rib chiqish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1.7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z-Cyrl-UZ"/>
              </w:rPr>
              <w:t xml:space="preserve">Bolalar va o‘smirlar bo‘limi </w:t>
            </w: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>mutaxassisi</w:t>
            </w:r>
            <w:r w:rsidRPr="001D5DAD">
              <w:rPr>
                <w:rFonts w:ascii="Times New Roman" w:hAnsi="Times New Roman" w:cs="Times New Roman"/>
                <w:color w:val="FF0000"/>
                <w:sz w:val="24"/>
                <w:szCs w:val="28"/>
                <w:lang w:val="uz-Cyrl-UZ"/>
              </w:rPr>
              <w:t xml:space="preserve"> </w:t>
            </w:r>
            <w:r w:rsidRPr="001D5DA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z-Cyrl-UZ"/>
              </w:rPr>
              <w:t xml:space="preserve"> ishning samaradorligini baholash ko‘rsatikchilarning tahlili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1.8</w:t>
            </w:r>
          </w:p>
        </w:tc>
        <w:tc>
          <w:tcPr>
            <w:tcW w:w="8363" w:type="dxa"/>
          </w:tcPr>
          <w:p w:rsidR="00C24DF9" w:rsidRPr="00B665B2" w:rsidRDefault="00C24DF9" w:rsidP="00C24DF9">
            <w:pPr>
              <w:pStyle w:val="a8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B665B2">
              <w:rPr>
                <w:rFonts w:ascii="Times New Roman" w:hAnsi="Times New Roman"/>
                <w:sz w:val="24"/>
                <w:szCs w:val="28"/>
                <w:lang w:val="uz-Cyrl-UZ"/>
              </w:rPr>
              <w:t>Bolalar va o‘smirlar jamoasining salomatlik hol</w:t>
            </w:r>
            <w:r w:rsidR="00925B46" w:rsidRPr="00B665B2"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ati va </w:t>
            </w:r>
            <w:r w:rsidR="001D5DAD" w:rsidRPr="00B665B2">
              <w:rPr>
                <w:rFonts w:ascii="Times New Roman" w:hAnsi="Times New Roman"/>
                <w:sz w:val="24"/>
                <w:szCs w:val="28"/>
                <w:lang w:val="uz-Cyrl-UZ"/>
              </w:rPr>
              <w:t>jismoniy rivojlanishini</w:t>
            </w:r>
            <w:r w:rsidRPr="00B665B2"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 baholashning metodologik asoslari</w:t>
            </w:r>
          </w:p>
        </w:tc>
      </w:tr>
      <w:tr w:rsidR="00C24DF9" w:rsidRPr="00342D3B" w:rsidTr="00683941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1.9</w:t>
            </w:r>
          </w:p>
        </w:tc>
        <w:tc>
          <w:tcPr>
            <w:tcW w:w="8363" w:type="dxa"/>
            <w:vAlign w:val="center"/>
          </w:tcPr>
          <w:p w:rsidR="00C24DF9" w:rsidRPr="001D5DAD" w:rsidRDefault="00C24DF9" w:rsidP="00C24DF9">
            <w:pPr>
              <w:pStyle w:val="aa"/>
              <w:tabs>
                <w:tab w:val="left" w:pos="30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lang w:val="uz-Cyrl-UZ"/>
              </w:rPr>
            </w:pP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Turli ta’lim muassasalarida bolalar va o‘smirlarning salomatlik holatini gigiyenik baholash 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1.10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>Turli ta’lim muassasalarida bolalar v</w:t>
            </w:r>
            <w:r w:rsidR="00925B46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a o‘smirlarning  antropometrik </w:t>
            </w: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>te</w:t>
            </w:r>
            <w:r w:rsidR="00925B46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kshirish natijalarni gigiyenik </w:t>
            </w: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>tahlil qilish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1.11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>Turli ta’lim muassasalarida bolalar va o‘smirlarning  jismoniy rivojlanishini gigiyenik baholash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1.12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>Turli ta’lim muassasalarida bolalar va o‘smirlarning kasallanish materiallarini gigiyenik tahlili qilish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1.13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Turli ta’lim muassasalarida bolalar va o‘smirlar orasida chuqurlashtirilgan tibbiy ko‘riklarning materiallarini tahlil qilish, salomatlik holatini yaxshilash chora tadbirlarni ishlab chiqish 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1.14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 w:cs="Times New Roman"/>
                <w:bCs/>
                <w:sz w:val="24"/>
                <w:lang w:val="uz-Cyrl-UZ"/>
              </w:rPr>
            </w:pP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>Turli ta’lim muassasalarida bolalar va o‘smirlar va xodimlar orasida sog‘lom turmush tarzini targ‘ibot qilish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1.15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 w:cs="Times New Roman"/>
                <w:bCs/>
                <w:sz w:val="24"/>
                <w:lang w:val="uz-Cyrl-UZ"/>
              </w:rPr>
            </w:pP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>Turli ta’lim</w:t>
            </w:r>
            <w:r w:rsidR="00925B46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 muassasalarida </w:t>
            </w: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>tarbiyalanayotgan bolalar va o‘smirlar va xodimlar orasida   turli virus</w:t>
            </w:r>
            <w:r w:rsidR="00925B46">
              <w:rPr>
                <w:rFonts w:ascii="Times New Roman" w:hAnsi="Times New Roman" w:cs="Times New Roman"/>
                <w:bCs/>
                <w:sz w:val="24"/>
                <w:lang w:val="uz-Cyrl-UZ"/>
              </w:rPr>
              <w:t>lar, bakteriyalar (koranavirus) oldini olishga qaratilgan</w:t>
            </w:r>
            <w:r w:rsidRPr="001D5DAD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 chora-tadbirlar ishlab chiqish</w:t>
            </w:r>
          </w:p>
        </w:tc>
      </w:tr>
      <w:tr w:rsidR="00C24DF9" w:rsidRPr="00342D3B" w:rsidTr="00683941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1.16</w:t>
            </w:r>
          </w:p>
        </w:tc>
        <w:tc>
          <w:tcPr>
            <w:tcW w:w="8363" w:type="dxa"/>
            <w:vAlign w:val="center"/>
          </w:tcPr>
          <w:p w:rsidR="00C24DF9" w:rsidRPr="00B665B2" w:rsidRDefault="00C24DF9" w:rsidP="00C24DF9">
            <w:pPr>
              <w:pStyle w:val="aa"/>
              <w:tabs>
                <w:tab w:val="left" w:pos="30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18"/>
                <w:lang w:val="uz-Cyrl-UZ"/>
              </w:rPr>
            </w:pPr>
            <w:r w:rsidRPr="00B665B2">
              <w:rPr>
                <w:rFonts w:ascii="Times New Roman" w:hAnsi="Times New Roman" w:cs="Times New Roman"/>
                <w:bCs/>
                <w:sz w:val="24"/>
                <w:lang w:val="uz-Cyrl-UZ"/>
              </w:rPr>
              <w:t>Bolalar va o‘smirlar</w:t>
            </w:r>
            <w:r w:rsidR="005D74A5" w:rsidRPr="00B665B2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 </w:t>
            </w:r>
            <w:r w:rsidRPr="00B665B2">
              <w:rPr>
                <w:rFonts w:ascii="Times New Roman" w:hAnsi="Times New Roman" w:cs="Times New Roman"/>
                <w:bCs/>
                <w:sz w:val="24"/>
                <w:lang w:val="uz-Cyrl-UZ"/>
              </w:rPr>
              <w:t>jixozlari gigiyenasi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1.17</w:t>
            </w:r>
          </w:p>
        </w:tc>
        <w:tc>
          <w:tcPr>
            <w:tcW w:w="8363" w:type="dxa"/>
          </w:tcPr>
          <w:p w:rsidR="00C24DF9" w:rsidRPr="001D5DAD" w:rsidRDefault="00925B46" w:rsidP="00C24DF9">
            <w:pPr>
              <w:jc w:val="both"/>
              <w:rPr>
                <w:rFonts w:ascii="Times New Roman" w:hAnsi="Times New Roman"/>
                <w:sz w:val="24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Bolalar </w:t>
            </w:r>
            <w:r w:rsidR="00C24DF9"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>va o‘smirlar jihozlarini ishlab chiqarish ustidan davlat sanitariya nazorati o‘rnatish xujjatlari.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1.18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Bolalar o‘yinchoqlarini ishlab chiqarishga qo‘yilgan gigiyenik talablar va ularni nazorati 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1.19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Bolalar kiyimlarni ishlab chiqarishga qo‘yilgan gigiyenik talablar va ularni nazorati 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1.20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Bolalar jihozlarni ishlab chiqarishga qo‘yilgan gigiyenik talablar va ularni nazorati </w:t>
            </w:r>
          </w:p>
        </w:tc>
      </w:tr>
      <w:tr w:rsidR="00C24DF9" w:rsidRPr="00342D3B" w:rsidTr="00514F16"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1.21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Maktab o‘quv qurollarni ishlab chiqarishga qo‘yilgan gigiyenik talablar va ularni nazorati </w:t>
            </w:r>
          </w:p>
        </w:tc>
      </w:tr>
      <w:tr w:rsidR="00C24DF9" w:rsidRPr="00342D3B" w:rsidTr="00925B46">
        <w:trPr>
          <w:trHeight w:val="437"/>
        </w:trPr>
        <w:tc>
          <w:tcPr>
            <w:tcW w:w="988" w:type="dxa"/>
            <w:vAlign w:val="center"/>
          </w:tcPr>
          <w:p w:rsidR="00C24DF9" w:rsidRPr="00342D3B" w:rsidRDefault="00C24DF9" w:rsidP="00C24DF9">
            <w:pPr>
              <w:spacing w:line="276" w:lineRule="auto"/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342D3B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1.22</w:t>
            </w:r>
          </w:p>
        </w:tc>
        <w:tc>
          <w:tcPr>
            <w:tcW w:w="8363" w:type="dxa"/>
          </w:tcPr>
          <w:p w:rsidR="00C24DF9" w:rsidRPr="001D5DAD" w:rsidRDefault="00C24DF9" w:rsidP="00C24DF9">
            <w:pPr>
              <w:jc w:val="both"/>
              <w:rPr>
                <w:rFonts w:ascii="Times New Roman" w:hAnsi="Times New Roman"/>
                <w:sz w:val="24"/>
                <w:szCs w:val="28"/>
                <w:lang w:val="uz-Cyrl-UZ"/>
              </w:rPr>
            </w:pP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Bolalar jihozlarining </w:t>
            </w:r>
            <w:r w:rsidR="00925B46">
              <w:rPr>
                <w:rFonts w:ascii="Times New Roman" w:hAnsi="Times New Roman"/>
                <w:sz w:val="24"/>
                <w:szCs w:val="28"/>
                <w:lang w:val="uz-Cyrl-UZ"/>
              </w:rPr>
              <w:t xml:space="preserve">tana holatining shakllanishiga </w:t>
            </w:r>
            <w:r w:rsidRPr="001D5DAD">
              <w:rPr>
                <w:rFonts w:ascii="Times New Roman" w:hAnsi="Times New Roman"/>
                <w:sz w:val="24"/>
                <w:szCs w:val="28"/>
                <w:lang w:val="uz-Cyrl-UZ"/>
              </w:rPr>
              <w:t>salbiy ta’sirini gigiyenik baholash</w:t>
            </w:r>
          </w:p>
        </w:tc>
      </w:tr>
    </w:tbl>
    <w:p w:rsidR="00711C81" w:rsidRDefault="00711C81" w:rsidP="001C0BF5">
      <w:pPr>
        <w:spacing w:before="229" w:line="332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11C81" w:rsidRDefault="00711C81" w:rsidP="001C0BF5">
      <w:pPr>
        <w:spacing w:before="229" w:line="332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BF5" w:rsidRDefault="001C0BF5" w:rsidP="001C0BF5">
      <w:pPr>
        <w:spacing w:before="229" w:line="332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>Bolalar</w:t>
      </w:r>
      <w:proofErr w:type="spellEnd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proofErr w:type="spellEnd"/>
      <w:proofErr w:type="gramEnd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>o‘smirlar</w:t>
      </w:r>
      <w:proofErr w:type="spellEnd"/>
      <w:r w:rsidRPr="001C0B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C0B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gigiyenasi</w:t>
      </w:r>
      <w:proofErr w:type="spellEnd"/>
      <w:r w:rsidRPr="001C0B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faniga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oid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kognitiv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ko‘nikma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dar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jasi</w:t>
      </w:r>
      <w:proofErr w:type="spellEnd"/>
    </w:p>
    <w:p w:rsidR="00711C81" w:rsidRDefault="00711C81" w:rsidP="001C0BF5">
      <w:pPr>
        <w:spacing w:before="229" w:line="332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46"/>
        <w:gridCol w:w="6797"/>
      </w:tblGrid>
      <w:tr w:rsidR="00711C81" w:rsidTr="00853800">
        <w:trPr>
          <w:trHeight w:val="1221"/>
        </w:trPr>
        <w:tc>
          <w:tcPr>
            <w:tcW w:w="1129" w:type="dxa"/>
          </w:tcPr>
          <w:p w:rsidR="00711C81" w:rsidRPr="00711C81" w:rsidRDefault="00711C81" w:rsidP="00711C81">
            <w:pPr>
              <w:spacing w:before="229"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10302"/>
              </w:rPr>
              <w:t>1.</w:t>
            </w:r>
          </w:p>
        </w:tc>
        <w:tc>
          <w:tcPr>
            <w:tcW w:w="1418" w:type="dxa"/>
            <w:vAlign w:val="center"/>
          </w:tcPr>
          <w:p w:rsidR="00711C81" w:rsidRDefault="00711C81" w:rsidP="00711C81">
            <w:pPr>
              <w:ind w:left="330" w:right="199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quyi</w:t>
            </w:r>
            <w:proofErr w:type="spellEnd"/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kognitiv</w:t>
            </w:r>
            <w:proofErr w:type="spellEnd"/>
          </w:p>
          <w:p w:rsidR="00711C81" w:rsidRDefault="00711C81" w:rsidP="00711C81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daraja</w:t>
            </w:r>
            <w:proofErr w:type="spellEnd"/>
          </w:p>
        </w:tc>
        <w:tc>
          <w:tcPr>
            <w:tcW w:w="6797" w:type="dxa"/>
          </w:tcPr>
          <w:p w:rsidR="00711C81" w:rsidRPr="009255A9" w:rsidRDefault="009255A9" w:rsidP="009D2018">
            <w:pPr>
              <w:tabs>
                <w:tab w:val="left" w:pos="434"/>
              </w:tabs>
              <w:ind w:right="-40" w:firstLine="2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gigiyena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="00491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fanining</w:t>
            </w:r>
            <w:proofErr w:type="spellEnd"/>
            <w:r w:rsidR="00491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atamalar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77104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proofErr w:type="spellStart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asosiy</w:t>
            </w:r>
            <w:proofErr w:type="spellEnd"/>
            <w:r w:rsidR="00D77104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proofErr w:type="spellStart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obyektlar</w:t>
            </w:r>
            <w:proofErr w:type="spellEnd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77104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proofErr w:type="spellStart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hodisalar</w:t>
            </w:r>
            <w:proofErr w:type="spellEnd"/>
            <w:r w:rsidR="00D77104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proofErr w:type="spellStart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jarayonlarni</w:t>
            </w:r>
            <w:proofErr w:type="spellEnd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711C8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1C81" w:rsidRDefault="00711C81" w:rsidP="00491AAE">
            <w:pPr>
              <w:ind w:firstLine="20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7710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="009255A9" w:rsidRPr="009255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sharoitlari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77104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umum</w:t>
            </w:r>
            <w:r w:rsidR="005229A1" w:rsidRPr="00925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gigiyen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</w:t>
            </w:r>
            <w:proofErr w:type="spellEnd"/>
            <w:proofErr w:type="gramEnd"/>
            <w:r w:rsidR="00D77104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qonuniyatlar</w:t>
            </w:r>
            <w:proofErr w:type="spellEnd"/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mohiyatini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1C81" w:rsidTr="004855EE">
        <w:trPr>
          <w:trHeight w:val="1833"/>
        </w:trPr>
        <w:tc>
          <w:tcPr>
            <w:tcW w:w="1129" w:type="dxa"/>
          </w:tcPr>
          <w:p w:rsidR="00711C81" w:rsidRDefault="00711C81" w:rsidP="001C0BF5">
            <w:pPr>
              <w:spacing w:before="229"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10302"/>
              </w:rPr>
              <w:lastRenderedPageBreak/>
              <w:t>2.</w:t>
            </w:r>
          </w:p>
        </w:tc>
        <w:tc>
          <w:tcPr>
            <w:tcW w:w="1418" w:type="dxa"/>
            <w:vAlign w:val="center"/>
          </w:tcPr>
          <w:p w:rsidR="00711C81" w:rsidRDefault="00711C81" w:rsidP="00711C81">
            <w:pPr>
              <w:ind w:left="330" w:right="19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yuqori</w:t>
            </w:r>
            <w:proofErr w:type="spellEnd"/>
          </w:p>
          <w:p w:rsidR="00711C81" w:rsidRDefault="00711C81" w:rsidP="00711C81">
            <w:pPr>
              <w:ind w:left="330" w:right="199"/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kognitiv</w:t>
            </w:r>
            <w:proofErr w:type="spellEnd"/>
          </w:p>
          <w:p w:rsidR="00711C81" w:rsidRDefault="00711C81" w:rsidP="00711C81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daraja</w:t>
            </w:r>
            <w:proofErr w:type="spellEnd"/>
          </w:p>
        </w:tc>
        <w:tc>
          <w:tcPr>
            <w:tcW w:w="6797" w:type="dxa"/>
          </w:tcPr>
          <w:p w:rsidR="009255A9" w:rsidRDefault="009255A9" w:rsidP="009255A9">
            <w:pPr>
              <w:tabs>
                <w:tab w:val="left" w:pos="434"/>
              </w:tabs>
              <w:spacing w:line="276" w:lineRule="exact"/>
              <w:ind w:left="434" w:right="-40" w:hanging="3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muassasalarini</w:t>
            </w:r>
            <w:proofErr w:type="spellEnd"/>
            <w:r w:rsidR="00491AA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491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sharoitlari</w:t>
            </w:r>
            <w:proofErr w:type="spellEnd"/>
            <w:r w:rsidR="00491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bilan</w:t>
            </w:r>
            <w:proofErr w:type="spellEnd"/>
            <w:r w:rsidR="00491AA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ular</w:t>
            </w:r>
            <w:proofErr w:type="spellEnd"/>
            <w:r w:rsidR="00491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o‘rtasidagi</w:t>
            </w:r>
            <w:proofErr w:type="spellEnd"/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farqi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bog‘liqlikni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aniqlay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olis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255A9" w:rsidRDefault="009255A9" w:rsidP="009255A9">
            <w:pPr>
              <w:tabs>
                <w:tab w:val="left" w:pos="452"/>
              </w:tabs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tahlil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qilish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255A9" w:rsidRDefault="009255A9" w:rsidP="009255A9">
            <w:pPr>
              <w:tabs>
                <w:tab w:val="left" w:pos="452"/>
              </w:tabs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fanga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turli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qiyinlik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darajadagi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masalalarni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yecha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1C81" w:rsidRDefault="009255A9" w:rsidP="00491AAE">
            <w:pPr>
              <w:tabs>
                <w:tab w:val="left" w:pos="452"/>
                <w:tab w:val="left" w:pos="1534"/>
                <w:tab w:val="left" w:pos="2967"/>
                <w:tab w:val="left" w:pos="3413"/>
                <w:tab w:val="left" w:pos="4947"/>
                <w:tab w:val="left" w:pos="5540"/>
              </w:tabs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7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EC6260" w:rsidRPr="009255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260" w:rsidRPr="009255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gigiyena</w:t>
            </w:r>
            <w:r w:rsidR="00EC62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sining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qonuniyatlar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nazariyalarni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orasidagi</w:t>
            </w:r>
            <w:proofErr w:type="spellEnd"/>
            <w:r w:rsidR="00D771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bog‘liqlikni</w:t>
            </w:r>
            <w:proofErr w:type="spellEnd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mantiqiy</w:t>
            </w:r>
            <w:proofErr w:type="spellEnd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fik</w:t>
            </w:r>
            <w:r w:rsidR="00EC626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r</w:t>
            </w:r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lash</w:t>
            </w:r>
            <w:proofErr w:type="spellEnd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tahlil</w:t>
            </w:r>
            <w:proofErr w:type="spellEnd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qila</w:t>
            </w:r>
            <w:proofErr w:type="spellEnd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olish</w:t>
            </w:r>
            <w:proofErr w:type="spellEnd"/>
            <w:r w:rsidR="00EC6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77104" w:rsidRDefault="00D77104" w:rsidP="00D77104">
      <w:pPr>
        <w:spacing w:before="229" w:line="297" w:lineRule="exact"/>
        <w:ind w:right="221" w:firstLine="709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>Bolalar</w:t>
      </w:r>
      <w:proofErr w:type="spellEnd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proofErr w:type="spellEnd"/>
      <w:proofErr w:type="gramEnd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24DF9" w:rsidRPr="00C24DF9">
        <w:rPr>
          <w:rFonts w:ascii="Times New Roman" w:hAnsi="Times New Roman" w:cs="Times New Roman"/>
          <w:b/>
          <w:color w:val="000000"/>
          <w:sz w:val="24"/>
          <w:szCs w:val="24"/>
        </w:rPr>
        <w:t>o‘smirlar</w:t>
      </w:r>
      <w:proofErr w:type="spellEnd"/>
      <w:r w:rsidR="009D2018" w:rsidRPr="001C0B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D2018" w:rsidRPr="001C0B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gigiyenasi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fanidan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test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topshiriqlari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yordamida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tekshiriladig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bilim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ko‘nikma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malaka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kompetensiyalar</w:t>
      </w:r>
      <w:proofErr w:type="spellEnd"/>
    </w:p>
    <w:p w:rsidR="00D77104" w:rsidRDefault="005D74A5" w:rsidP="00D77104">
      <w:pPr>
        <w:tabs>
          <w:tab w:val="left" w:pos="1949"/>
          <w:tab w:val="left" w:pos="3293"/>
          <w:tab w:val="left" w:pos="3501"/>
          <w:tab w:val="left" w:pos="5100"/>
          <w:tab w:val="left" w:pos="6081"/>
          <w:tab w:val="left" w:pos="7437"/>
          <w:tab w:val="left" w:pos="8215"/>
          <w:tab w:val="left" w:pos="9403"/>
          <w:tab w:val="left" w:pos="10305"/>
        </w:tabs>
        <w:spacing w:before="60" w:line="297" w:lineRule="exact"/>
        <w:ind w:right="-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Bolalar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o‘smirlar</w:t>
      </w:r>
      <w:proofErr w:type="spellEnd"/>
      <w:r w:rsidR="009D2018" w:rsidRPr="009D20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2018" w:rsidRPr="009D2018">
        <w:rPr>
          <w:rFonts w:ascii="Times New Roman" w:hAnsi="Times New Roman" w:cs="Times New Roman"/>
          <w:color w:val="000000"/>
          <w:sz w:val="24"/>
          <w:szCs w:val="24"/>
        </w:rPr>
        <w:t>gigiyenasi</w:t>
      </w:r>
      <w:proofErr w:type="spellEnd"/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faniga</w:t>
      </w:r>
      <w:proofErr w:type="spellEnd"/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oid</w:t>
      </w:r>
      <w:proofErr w:type="spellEnd"/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77104">
        <w:rPr>
          <w:rFonts w:ascii="Times New Roman" w:hAnsi="Times New Roman" w:cs="Times New Roman"/>
          <w:color w:val="000000"/>
          <w:sz w:val="24"/>
          <w:szCs w:val="24"/>
        </w:rPr>
        <w:t>test</w:t>
      </w:r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varianti</w:t>
      </w:r>
      <w:proofErr w:type="spellEnd"/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abituriyentlarning</w:t>
      </w:r>
      <w:proofErr w:type="spellEnd"/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nazariy</w:t>
      </w:r>
      <w:proofErr w:type="spellEnd"/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bilimlarni</w:t>
      </w:r>
      <w:proofErr w:type="spellEnd"/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o‘zlashtirish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darajasini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7104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ularning</w:t>
      </w:r>
      <w:proofErr w:type="spellEnd"/>
      <w:r w:rsidR="00D77104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mantiqiy</w:t>
      </w:r>
      <w:proofErr w:type="spellEnd"/>
      <w:r w:rsidR="00D77104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fikrlashini</w:t>
      </w:r>
      <w:proofErr w:type="spellEnd"/>
      <w:r w:rsidR="00D77104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baholay</w:t>
      </w:r>
      <w:r w:rsidR="00D77104"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 w:rsidR="00D77104">
        <w:rPr>
          <w:rFonts w:ascii="Times New Roman" w:hAnsi="Times New Roman" w:cs="Times New Roman"/>
          <w:color w:val="000000"/>
          <w:sz w:val="24"/>
          <w:szCs w:val="24"/>
        </w:rPr>
        <w:t>igan</w:t>
      </w:r>
      <w:proofErr w:type="spellEnd"/>
      <w:r w:rsidR="00D77104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D77104">
        <w:rPr>
          <w:rFonts w:ascii="Times New Roman" w:hAnsi="Times New Roman" w:cs="Times New Roman"/>
          <w:color w:val="000000"/>
          <w:sz w:val="24"/>
          <w:szCs w:val="24"/>
        </w:rPr>
        <w:t>test</w:t>
      </w:r>
      <w:r w:rsidR="00D77104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topshiriqlaridan</w:t>
      </w:r>
      <w:proofErr w:type="spellEnd"/>
      <w:r w:rsidR="00D77104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iborat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7104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Mazkur</w:t>
      </w:r>
      <w:proofErr w:type="spellEnd"/>
      <w:r w:rsidR="00D77104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test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topshiriqlarini</w:t>
      </w:r>
      <w:proofErr w:type="spellEnd"/>
      <w:r w:rsidR="00D77104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shakllantirishda</w:t>
      </w:r>
      <w:proofErr w:type="spellEnd"/>
      <w:r w:rsidR="00D77104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amaldagi</w:t>
      </w:r>
      <w:proofErr w:type="spellEnd"/>
      <w:r w:rsidR="00D77104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davlat</w:t>
      </w:r>
      <w:proofErr w:type="spellEnd"/>
      <w:r w:rsidR="00D77104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ta’lim</w:t>
      </w:r>
      <w:proofErr w:type="spellEnd"/>
      <w:r w:rsidR="00D77104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standartlari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7104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Bolalar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o‘smirlar</w:t>
      </w:r>
      <w:proofErr w:type="spellEnd"/>
      <w:r w:rsidR="009D2018" w:rsidRPr="009D20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D2018" w:rsidRPr="009D2018">
        <w:rPr>
          <w:rFonts w:ascii="Times New Roman" w:hAnsi="Times New Roman" w:cs="Times New Roman"/>
          <w:bCs/>
          <w:color w:val="000000"/>
          <w:sz w:val="24"/>
          <w:szCs w:val="24"/>
        </w:rPr>
        <w:t>gigiyenasi</w:t>
      </w:r>
      <w:proofErr w:type="spellEnd"/>
      <w:r w:rsidR="009D2018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fani</w:t>
      </w:r>
      <w:proofErr w:type="spellEnd"/>
      <w:r w:rsidR="00D77104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umumta’lim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o‘quv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dasturlarida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o‘zlashtirilishi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belgilab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ko‘rsatilgan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bilim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ko‘nikma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malaka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D771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77104">
        <w:rPr>
          <w:rFonts w:ascii="Times New Roman" w:hAnsi="Times New Roman" w:cs="Times New Roman"/>
          <w:color w:val="000000"/>
          <w:sz w:val="24"/>
          <w:szCs w:val="24"/>
        </w:rPr>
        <w:t>kompete</w:t>
      </w:r>
      <w:r>
        <w:rPr>
          <w:rFonts w:ascii="Times New Roman" w:hAnsi="Times New Roman" w:cs="Times New Roman"/>
          <w:color w:val="000000"/>
          <w:sz w:val="24"/>
          <w:szCs w:val="24"/>
        </w:rPr>
        <w:t>nsiyalar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sifatida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qaraldi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11F3" w:rsidRDefault="001711F3" w:rsidP="00D77104">
      <w:pPr>
        <w:tabs>
          <w:tab w:val="left" w:pos="1949"/>
          <w:tab w:val="left" w:pos="3293"/>
          <w:tab w:val="left" w:pos="3501"/>
          <w:tab w:val="left" w:pos="5100"/>
          <w:tab w:val="left" w:pos="6081"/>
          <w:tab w:val="left" w:pos="7437"/>
          <w:tab w:val="left" w:pos="8215"/>
          <w:tab w:val="left" w:pos="9403"/>
          <w:tab w:val="left" w:pos="10305"/>
        </w:tabs>
        <w:spacing w:before="60" w:line="297" w:lineRule="exact"/>
        <w:ind w:right="-2" w:firstLine="708"/>
        <w:jc w:val="both"/>
        <w:rPr>
          <w:rFonts w:ascii="Times New Roman" w:hAnsi="Times New Roman" w:cs="Times New Roman"/>
          <w:color w:val="01030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"/>
        <w:gridCol w:w="1578"/>
        <w:gridCol w:w="1880"/>
        <w:gridCol w:w="4360"/>
        <w:gridCol w:w="699"/>
      </w:tblGrid>
      <w:tr w:rsidR="00A70521" w:rsidRPr="00045205" w:rsidTr="00045205">
        <w:trPr>
          <w:trHeight w:val="381"/>
        </w:trPr>
        <w:tc>
          <w:tcPr>
            <w:tcW w:w="827" w:type="dxa"/>
          </w:tcPr>
          <w:p w:rsidR="00A70521" w:rsidRPr="00045205" w:rsidRDefault="00A70521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b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b/>
                <w:color w:val="010302"/>
                <w:sz w:val="24"/>
                <w:szCs w:val="24"/>
              </w:rPr>
              <w:t>Fan</w:t>
            </w:r>
          </w:p>
        </w:tc>
        <w:tc>
          <w:tcPr>
            <w:tcW w:w="7818" w:type="dxa"/>
            <w:gridSpan w:val="3"/>
          </w:tcPr>
          <w:p w:rsidR="00A70521" w:rsidRPr="00045205" w:rsidRDefault="00A70521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b/>
                <w:color w:val="010302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Tekshiriladigan</w:t>
            </w:r>
            <w:proofErr w:type="spellEnd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bilim</w:t>
            </w:r>
            <w:proofErr w:type="spellEnd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ko‘nikma</w:t>
            </w:r>
            <w:proofErr w:type="spellEnd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malaka</w:t>
            </w:r>
            <w:proofErr w:type="spellEnd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</w:t>
            </w:r>
            <w:proofErr w:type="spellEnd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kompetensiyalar</w:t>
            </w:r>
            <w:proofErr w:type="spellEnd"/>
            <w:r w:rsidR="003573C6" w:rsidRPr="00045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9" w:type="dxa"/>
          </w:tcPr>
          <w:p w:rsidR="00A70521" w:rsidRPr="00045205" w:rsidRDefault="00A70521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b/>
                <w:color w:val="010302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b/>
                <w:color w:val="010302"/>
                <w:sz w:val="24"/>
                <w:szCs w:val="24"/>
              </w:rPr>
              <w:t>Kod</w:t>
            </w:r>
            <w:proofErr w:type="spellEnd"/>
          </w:p>
        </w:tc>
      </w:tr>
      <w:tr w:rsidR="00325E74" w:rsidRPr="00045205" w:rsidTr="00045205">
        <w:tc>
          <w:tcPr>
            <w:tcW w:w="827" w:type="dxa"/>
            <w:vMerge w:val="restart"/>
            <w:textDirection w:val="btLr"/>
            <w:vAlign w:val="center"/>
          </w:tcPr>
          <w:p w:rsidR="00491AAE" w:rsidRPr="00045205" w:rsidRDefault="00902E9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left="113"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gigiyenasi</w:t>
            </w:r>
            <w:proofErr w:type="spellEnd"/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887B60" w:rsidRPr="00045205" w:rsidRDefault="00902E9C" w:rsidP="00045205">
            <w:pPr>
              <w:ind w:left="4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sharoitlar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</w:t>
            </w:r>
            <w:r w:rsidR="00887B6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lumotlarni</w:t>
            </w:r>
            <w:proofErr w:type="spellEnd"/>
            <w:r w:rsidR="00887B6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7B6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xulosa</w:t>
            </w:r>
            <w:proofErr w:type="spellEnd"/>
            <w:r w:rsidR="00887B6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7B6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qilish</w:t>
            </w:r>
            <w:proofErr w:type="spellEnd"/>
            <w:r w:rsidR="00887B6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87B6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kompetensiyasi</w:t>
            </w:r>
            <w:proofErr w:type="spellEnd"/>
          </w:p>
          <w:p w:rsidR="00491AAE" w:rsidRPr="00045205" w:rsidRDefault="00501948" w:rsidP="00045205">
            <w:pPr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vMerge w:val="restart"/>
            <w:vAlign w:val="center"/>
          </w:tcPr>
          <w:p w:rsidR="00491AAE" w:rsidRPr="00045205" w:rsidRDefault="005D74A5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gigiyenasi</w:t>
            </w:r>
            <w:proofErr w:type="spellEnd"/>
            <w:r w:rsidR="00491AAE" w:rsidRPr="005D74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91AAE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fan </w:t>
            </w:r>
            <w:proofErr w:type="spellStart"/>
            <w:r w:rsidR="00491AAE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sifatida</w:t>
            </w:r>
            <w:proofErr w:type="spellEnd"/>
          </w:p>
        </w:tc>
        <w:tc>
          <w:tcPr>
            <w:tcW w:w="4360" w:type="dxa"/>
            <w:vAlign w:val="center"/>
          </w:tcPr>
          <w:p w:rsidR="00491AAE" w:rsidRPr="00045205" w:rsidRDefault="005D74A5" w:rsidP="00045205">
            <w:pPr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5D74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Bolalar</w:t>
            </w:r>
            <w:proofErr w:type="spellEnd"/>
            <w:r w:rsidRPr="005D74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4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va</w:t>
            </w:r>
            <w:proofErr w:type="spellEnd"/>
            <w:r w:rsidRPr="005D74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4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o‘smirlar</w:t>
            </w:r>
            <w:proofErr w:type="spellEnd"/>
            <w:r w:rsidR="00491AAE" w:rsidRPr="0004520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en-AU" w:eastAsia="ru-RU"/>
              </w:rPr>
              <w:t xml:space="preserve"> gigiyenasi</w:t>
            </w:r>
            <w:r w:rsidR="00491AAE" w:rsidRPr="000452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fan </w:t>
            </w:r>
            <w:proofErr w:type="spellStart"/>
            <w:r w:rsidR="00491AAE" w:rsidRPr="000452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sifatida</w:t>
            </w:r>
            <w:proofErr w:type="spellEnd"/>
          </w:p>
          <w:p w:rsidR="00491AAE" w:rsidRPr="005D74A5" w:rsidRDefault="005D74A5" w:rsidP="00045205">
            <w:pPr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gigiyenasi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fanning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ilmiy-tadqiqot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metodlari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gigiyenasi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fanining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rivojlanish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tarixi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Olimlarning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gigiyenasi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rivojiga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qo‘shgan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hissalarini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9" w:type="dxa"/>
          </w:tcPr>
          <w:p w:rsidR="00491AAE" w:rsidRPr="00045205" w:rsidRDefault="00491AAE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1.1.1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491AAE" w:rsidRPr="00045205" w:rsidRDefault="00491AAE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491AAE" w:rsidRPr="00045205" w:rsidRDefault="00491AAE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491AAE" w:rsidRPr="00045205" w:rsidRDefault="00491AAE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491AAE" w:rsidRPr="00045205" w:rsidRDefault="005D74A5" w:rsidP="00045205">
            <w:pPr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491AAE" w:rsidRPr="00045205">
              <w:rPr>
                <w:rFonts w:ascii="Times New Roman" w:hAnsi="Times New Roman" w:cs="Times New Roman"/>
                <w:noProof/>
                <w:sz w:val="24"/>
                <w:szCs w:val="24"/>
                <w:lang w:val="en-AU" w:eastAsia="ru-RU"/>
              </w:rPr>
              <w:t xml:space="preserve"> gigiyenasi </w:t>
            </w:r>
            <w:proofErr w:type="spellStart"/>
            <w:r w:rsidR="00491AAE" w:rsidRPr="0004520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haqida</w:t>
            </w:r>
            <w:proofErr w:type="spellEnd"/>
            <w:r w:rsidR="00491AAE" w:rsidRPr="0004520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umumiy</w:t>
            </w:r>
            <w:proofErr w:type="spellEnd"/>
            <w:r w:rsidR="00491AAE" w:rsidRPr="0004520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tushuncha</w:t>
            </w:r>
            <w:proofErr w:type="spellEnd"/>
            <w:r w:rsidR="00491AAE" w:rsidRPr="0004520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zararli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va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xavfli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omillar</w:t>
            </w:r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  <w:r w:rsidR="00491AA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9" w:type="dxa"/>
          </w:tcPr>
          <w:p w:rsidR="00491AAE" w:rsidRPr="00045205" w:rsidRDefault="00491AAE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1.1.2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:rsidR="00082C53" w:rsidRPr="00045205" w:rsidRDefault="00902E9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sanitariya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nazorat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olib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borish</w:t>
            </w:r>
            <w:proofErr w:type="spellEnd"/>
          </w:p>
        </w:tc>
        <w:tc>
          <w:tcPr>
            <w:tcW w:w="4360" w:type="dxa"/>
          </w:tcPr>
          <w:p w:rsidR="00082C53" w:rsidRPr="00045205" w:rsidRDefault="00902E9C" w:rsidP="00045205">
            <w:p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gigiyenasi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shifokorining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ish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yuritish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shakllari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usullari</w:t>
            </w:r>
            <w:proofErr w:type="spellEnd"/>
            <w:r w:rsidR="00471420" w:rsidRPr="00045205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</w:p>
        </w:tc>
        <w:tc>
          <w:tcPr>
            <w:tcW w:w="699" w:type="dxa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1.2.1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082C53" w:rsidRPr="00045205" w:rsidRDefault="00082C53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Xatlar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shikoyatlar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boshqalarni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ko‘rib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chiqish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tartibi</w:t>
            </w:r>
            <w:proofErr w:type="spellEnd"/>
            <w:r w:rsidR="005D2DA8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699" w:type="dxa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1.2.2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082C53" w:rsidRPr="00045205" w:rsidRDefault="00082C53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Yangi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texnologik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jarayonlar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ishlab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chiqarish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uskunalar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ishchi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asboblar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kimyoviy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moddalarva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materiallarga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me’yoriy-texnik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hujjatlarni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sanitar-epidemiologik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ekspertizasi</w:t>
            </w:r>
            <w:r w:rsidR="005D2DA8" w:rsidRPr="00045205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="005D2DA8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</w:p>
        </w:tc>
        <w:tc>
          <w:tcPr>
            <w:tcW w:w="699" w:type="dxa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1.2.3</w:t>
            </w:r>
          </w:p>
        </w:tc>
      </w:tr>
      <w:tr w:rsidR="00325E74" w:rsidRPr="00045205" w:rsidTr="00E3706D">
        <w:trPr>
          <w:trHeight w:val="698"/>
        </w:trPr>
        <w:tc>
          <w:tcPr>
            <w:tcW w:w="827" w:type="dxa"/>
            <w:vMerge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:rsidR="00082C53" w:rsidRPr="00045205" w:rsidRDefault="00902E9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082C53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gigiyenik me’yorlash</w:t>
            </w:r>
          </w:p>
        </w:tc>
        <w:tc>
          <w:tcPr>
            <w:tcW w:w="4360" w:type="dxa"/>
          </w:tcPr>
          <w:p w:rsidR="00082C53" w:rsidRPr="00045205" w:rsidRDefault="00902E9C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muhitni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omillari</w:t>
            </w:r>
            <w:proofErr w:type="spellEnd"/>
            <w:r w:rsidR="005D2DA8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1.3.1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082C53" w:rsidRPr="00045205" w:rsidRDefault="00902E9C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muhitda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kimyoviy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omillar</w:t>
            </w:r>
            <w:proofErr w:type="spellEnd"/>
            <w:r w:rsidR="005D2DA8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1.3.2</w:t>
            </w:r>
          </w:p>
        </w:tc>
      </w:tr>
      <w:tr w:rsidR="00325E74" w:rsidRPr="00045205" w:rsidTr="00E3706D">
        <w:trPr>
          <w:trHeight w:val="687"/>
        </w:trPr>
        <w:tc>
          <w:tcPr>
            <w:tcW w:w="827" w:type="dxa"/>
            <w:vMerge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082C53" w:rsidRPr="00045205" w:rsidRDefault="00902E9C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muhitida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biologik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omil</w:t>
            </w:r>
            <w:proofErr w:type="spellEnd"/>
            <w:r w:rsidR="005D2DA8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1.3.3</w:t>
            </w:r>
          </w:p>
        </w:tc>
      </w:tr>
      <w:tr w:rsidR="00325E74" w:rsidRPr="00045205" w:rsidTr="00E3706D">
        <w:trPr>
          <w:trHeight w:val="852"/>
        </w:trPr>
        <w:tc>
          <w:tcPr>
            <w:tcW w:w="827" w:type="dxa"/>
            <w:vMerge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082C53" w:rsidRPr="00045205" w:rsidRDefault="00902E9C" w:rsidP="00E3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ararli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xavfli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omillarni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salbiy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ta’sirini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oldini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olish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chora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tadbirlarni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asosiy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yo‘nalishlari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usullari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C53" w:rsidRPr="00045205">
              <w:rPr>
                <w:rFonts w:ascii="Times New Roman" w:hAnsi="Times New Roman" w:cs="Times New Roman"/>
                <w:sz w:val="24"/>
                <w:szCs w:val="24"/>
              </w:rPr>
              <w:t>vositalari</w:t>
            </w:r>
            <w:proofErr w:type="spellEnd"/>
            <w:r w:rsidR="005D2DA8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5D2DA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9" w:type="dxa"/>
          </w:tcPr>
          <w:p w:rsidR="00082C53" w:rsidRPr="00045205" w:rsidRDefault="00082C53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1.3.4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847B3E" w:rsidRPr="00045205" w:rsidRDefault="00847B3E" w:rsidP="00045205">
            <w:pPr>
              <w:ind w:left="465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salomatligiga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ishlab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chiqarish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muhitning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ustivor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havfli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omillarini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kompetensiyasi</w:t>
            </w:r>
            <w:proofErr w:type="spellEnd"/>
          </w:p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left="113"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:rsidR="00E7500A" w:rsidRPr="00045205" w:rsidRDefault="00902E9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salomatlik holatini o‘rganishning metodologiya asoslari</w:t>
            </w:r>
          </w:p>
        </w:tc>
        <w:tc>
          <w:tcPr>
            <w:tcW w:w="4360" w:type="dxa"/>
          </w:tcPr>
          <w:p w:rsidR="00E7500A" w:rsidRPr="00045205" w:rsidRDefault="00902E9C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o‘smirlarning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kasallanishni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o‘rganish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tahlil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qilish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2.1.1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E7500A" w:rsidRPr="00045205" w:rsidRDefault="00902E9C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o‘smirlarning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kasalliklari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to‘g‘risida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xabar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berish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tekshirish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tartibini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2.1.1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E7500A" w:rsidRPr="00045205" w:rsidRDefault="00E7500A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O‘zR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SSV 200-sonli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02E9C">
              <w:rPr>
                <w:rFonts w:ascii="Times New Roman" w:hAnsi="Times New Roman" w:cs="Times New Roman"/>
                <w:sz w:val="24"/>
                <w:szCs w:val="24"/>
              </w:rPr>
              <w:t>uyruqni</w:t>
            </w:r>
            <w:proofErr w:type="spellEnd"/>
            <w:r w:rsidR="0090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sz w:val="24"/>
                <w:szCs w:val="24"/>
              </w:rPr>
              <w:t>bajarish</w:t>
            </w:r>
            <w:proofErr w:type="spellEnd"/>
            <w:r w:rsidR="0090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="0090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gigiyenasi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shifokori-mutaxassisl</w:t>
            </w:r>
            <w:r w:rsidR="00902E9C">
              <w:rPr>
                <w:rFonts w:ascii="Times New Roman" w:hAnsi="Times New Roman" w:cs="Times New Roman"/>
                <w:sz w:val="24"/>
                <w:szCs w:val="24"/>
              </w:rPr>
              <w:t>arining</w:t>
            </w:r>
            <w:proofErr w:type="spellEnd"/>
            <w:r w:rsidR="0090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sz w:val="24"/>
                <w:szCs w:val="24"/>
              </w:rPr>
              <w:t>ish</w:t>
            </w:r>
            <w:proofErr w:type="spellEnd"/>
            <w:r w:rsidR="0090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sz w:val="24"/>
                <w:szCs w:val="24"/>
              </w:rPr>
              <w:t>mazmuni</w:t>
            </w:r>
            <w:proofErr w:type="spellEnd"/>
            <w:r w:rsidR="0090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E9C">
              <w:rPr>
                <w:rFonts w:ascii="Times New Roman" w:hAnsi="Times New Roman" w:cs="Times New Roman"/>
                <w:sz w:val="24"/>
                <w:szCs w:val="24"/>
              </w:rPr>
              <w:t>vositalari</w:t>
            </w:r>
            <w:proofErr w:type="spellEnd"/>
            <w:r w:rsidR="0090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2.1.2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E7500A" w:rsidRPr="00045205" w:rsidRDefault="00902E9C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tibbiy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ko‘riklardan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o‘tkazishni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qonuniy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asoslari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2.1.3</w:t>
            </w:r>
          </w:p>
        </w:tc>
      </w:tr>
      <w:tr w:rsidR="00325E74" w:rsidRPr="00045205" w:rsidTr="00E3706D">
        <w:trPr>
          <w:trHeight w:val="909"/>
        </w:trPr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E7500A" w:rsidRPr="00045205" w:rsidRDefault="00E7500A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Dastlabki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davriy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tibbiy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ko‘riklar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ustidan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nazorat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olib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borish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bosqichlari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2.1.4</w:t>
            </w:r>
          </w:p>
        </w:tc>
      </w:tr>
      <w:tr w:rsidR="00325E74" w:rsidRPr="00045205" w:rsidTr="00E3706D">
        <w:trPr>
          <w:trHeight w:val="920"/>
        </w:trPr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E7500A" w:rsidRPr="00045205" w:rsidRDefault="00E7500A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Tibbiy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ko‘riklar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o‘tkazishda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rasmiylashtiriladigan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>xujjatlarni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2.1.5</w:t>
            </w:r>
          </w:p>
        </w:tc>
      </w:tr>
      <w:tr w:rsidR="00325E74" w:rsidRPr="00045205" w:rsidTr="00E3706D">
        <w:trPr>
          <w:trHeight w:val="946"/>
        </w:trPr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E7500A" w:rsidRPr="00045205" w:rsidRDefault="00325E74" w:rsidP="0004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o‘smirlarning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o‘rtasida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sog‘lom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turmush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tarzi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sanitariya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bilimlarini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targ‘ibot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>qilish</w:t>
            </w:r>
            <w:proofErr w:type="spellEnd"/>
            <w:r w:rsidR="00E7500A"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2.1.6</w:t>
            </w:r>
          </w:p>
        </w:tc>
      </w:tr>
      <w:tr w:rsidR="00325E74" w:rsidRPr="00045205" w:rsidTr="00045205"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847B3E" w:rsidRPr="00045205" w:rsidRDefault="00325E74" w:rsidP="00325E74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o‘smirlarning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B3E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havo almanishuvi tashkillashtirish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kompetensiyasi</w:t>
            </w:r>
            <w:proofErr w:type="spellEnd"/>
          </w:p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left="113"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 w:rsidR="00E7500A" w:rsidRPr="00045205" w:rsidRDefault="00325E74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holati ustidan sanitar-gigiyenik nazorat</w:t>
            </w:r>
          </w:p>
        </w:tc>
        <w:tc>
          <w:tcPr>
            <w:tcW w:w="4360" w:type="dxa"/>
          </w:tcPr>
          <w:p w:rsidR="00E7500A" w:rsidRPr="00045205" w:rsidRDefault="00325E74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o‘smirlarning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 sanitariya nazorati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ma’lumotni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2.2.1</w:t>
            </w:r>
          </w:p>
        </w:tc>
      </w:tr>
      <w:tr w:rsidR="00325E74" w:rsidRPr="00045205" w:rsidTr="00E3706D">
        <w:trPr>
          <w:trHeight w:val="4745"/>
        </w:trPr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E7500A" w:rsidRPr="00045205" w:rsidRDefault="00325E74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o‘smirlarning</w:t>
            </w:r>
            <w:proofErr w:type="spellEnd"/>
            <w:r w:rsidRPr="0004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muassasalarida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gigiyenasi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2.2.2</w:t>
            </w:r>
          </w:p>
        </w:tc>
      </w:tr>
      <w:tr w:rsidR="00325E74" w:rsidRPr="00045205" w:rsidTr="00E3706D">
        <w:trPr>
          <w:trHeight w:val="840"/>
        </w:trPr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E7500A" w:rsidRPr="00045205" w:rsidRDefault="00325E74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left="113"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gigiyenasi</w:t>
            </w:r>
            <w:proofErr w:type="spellEnd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haqida</w:t>
            </w:r>
            <w:proofErr w:type="spellEnd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bilish</w:t>
            </w:r>
            <w:proofErr w:type="spellEnd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va</w:t>
            </w:r>
            <w:proofErr w:type="spellEnd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tushunish</w:t>
            </w:r>
            <w:proofErr w:type="spellEnd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045205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kompetensiyasi</w:t>
            </w:r>
            <w:proofErr w:type="spellEnd"/>
          </w:p>
        </w:tc>
        <w:tc>
          <w:tcPr>
            <w:tcW w:w="1880" w:type="dxa"/>
            <w:vAlign w:val="center"/>
          </w:tcPr>
          <w:p w:rsidR="00E7500A" w:rsidRPr="00045205" w:rsidRDefault="00325E74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gigiyenasi</w:t>
            </w:r>
          </w:p>
        </w:tc>
        <w:tc>
          <w:tcPr>
            <w:tcW w:w="4360" w:type="dxa"/>
          </w:tcPr>
          <w:p w:rsidR="00E7500A" w:rsidRPr="00045205" w:rsidRDefault="00325E74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gigiyenasi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3.1.1</w:t>
            </w:r>
          </w:p>
        </w:tc>
      </w:tr>
      <w:tr w:rsidR="00325E74" w:rsidRPr="00045205" w:rsidTr="00E3706D">
        <w:trPr>
          <w:trHeight w:val="698"/>
        </w:trPr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E7500A" w:rsidRPr="00045205" w:rsidRDefault="00325E74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left="113"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obyektlarni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ekologik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pasportlar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tuzish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haqida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bilish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va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tushunish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kompetensiyasi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 </w:t>
            </w:r>
          </w:p>
        </w:tc>
        <w:tc>
          <w:tcPr>
            <w:tcW w:w="1880" w:type="dxa"/>
            <w:vMerge w:val="restart"/>
            <w:vAlign w:val="center"/>
          </w:tcPr>
          <w:p w:rsidR="00E7500A" w:rsidRPr="00045205" w:rsidRDefault="00325E74" w:rsidP="00045205">
            <w:pPr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sog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‘</w:t>
            </w:r>
            <w:r w:rsidR="003D7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lom turmush tarzini targ‘</w:t>
            </w:r>
            <w:proofErr w:type="spellStart"/>
            <w:r w:rsidR="003D7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 qilish</w:t>
            </w:r>
          </w:p>
        </w:tc>
        <w:tc>
          <w:tcPr>
            <w:tcW w:w="4360" w:type="dxa"/>
          </w:tcPr>
          <w:p w:rsidR="00E7500A" w:rsidRPr="00045205" w:rsidRDefault="003D743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gigiyenasi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>’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lumotni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4.1.1</w:t>
            </w:r>
          </w:p>
        </w:tc>
      </w:tr>
      <w:tr w:rsidR="00325E74" w:rsidRPr="00045205" w:rsidTr="00454636">
        <w:trPr>
          <w:trHeight w:val="1839"/>
        </w:trPr>
        <w:tc>
          <w:tcPr>
            <w:tcW w:w="827" w:type="dxa"/>
            <w:vMerge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4360" w:type="dxa"/>
          </w:tcPr>
          <w:p w:rsidR="00E7500A" w:rsidRPr="00045205" w:rsidRDefault="003D743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sanitar nazorat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500A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tushunish</w:t>
            </w:r>
            <w:proofErr w:type="spellEnd"/>
          </w:p>
        </w:tc>
        <w:tc>
          <w:tcPr>
            <w:tcW w:w="699" w:type="dxa"/>
          </w:tcPr>
          <w:p w:rsidR="00E7500A" w:rsidRPr="00045205" w:rsidRDefault="00E7500A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4.1.2</w:t>
            </w:r>
          </w:p>
        </w:tc>
      </w:tr>
      <w:tr w:rsidR="00325E74" w:rsidRPr="00045205" w:rsidTr="00045205">
        <w:trPr>
          <w:cantSplit/>
          <w:trHeight w:val="2825"/>
        </w:trPr>
        <w:tc>
          <w:tcPr>
            <w:tcW w:w="827" w:type="dxa"/>
            <w:vMerge/>
          </w:tcPr>
          <w:p w:rsidR="00161B88" w:rsidRPr="00045205" w:rsidRDefault="00161B88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161B88" w:rsidRPr="00045205" w:rsidRDefault="003D743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left="113"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zamonaviy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nazariyalari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va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tasniflari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haqida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bilish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va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tushunish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</w:t>
            </w:r>
            <w:proofErr w:type="spellStart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kompetensiyasi</w:t>
            </w:r>
            <w:proofErr w:type="spellEnd"/>
            <w:r w:rsidR="00847B3E"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 xml:space="preserve">  </w:t>
            </w:r>
          </w:p>
        </w:tc>
        <w:tc>
          <w:tcPr>
            <w:tcW w:w="1880" w:type="dxa"/>
            <w:vAlign w:val="center"/>
          </w:tcPr>
          <w:p w:rsidR="00161B88" w:rsidRPr="003D743C" w:rsidRDefault="003D743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muassasalarida</w:t>
            </w:r>
            <w:proofErr w:type="spellEnd"/>
          </w:p>
        </w:tc>
        <w:tc>
          <w:tcPr>
            <w:tcW w:w="4360" w:type="dxa"/>
          </w:tcPr>
          <w:p w:rsidR="00161B88" w:rsidRPr="001D5DAD" w:rsidRDefault="00583798" w:rsidP="00045205">
            <w:pPr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Tibbiyot xodimlarni </w:t>
            </w:r>
            <w:proofErr w:type="spellStart"/>
            <w:r w:rsidR="003D7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 w:rsidR="003D743C" w:rsidRPr="001D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7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3D743C" w:rsidRPr="001D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7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3D743C" w:rsidRPr="001D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‘</w:t>
            </w:r>
            <w:r w:rsidR="003D74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smirlar</w:t>
            </w:r>
            <w:proofErr w:type="spellEnd"/>
            <w:r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 gigiyenasi</w:t>
            </w:r>
            <w:r w:rsidR="00471420" w:rsidRPr="00045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haqidagi</w:t>
            </w:r>
            <w:proofErr w:type="spellEnd"/>
            <w:r w:rsidR="00471420" w:rsidRPr="001D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  <w:r w:rsidR="00471420" w:rsidRPr="001D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lumotni</w:t>
            </w:r>
            <w:proofErr w:type="spellEnd"/>
            <w:r w:rsidR="00471420" w:rsidRPr="001D5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71420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bilish</w:t>
            </w:r>
            <w:proofErr w:type="spellEnd"/>
          </w:p>
        </w:tc>
        <w:tc>
          <w:tcPr>
            <w:tcW w:w="699" w:type="dxa"/>
          </w:tcPr>
          <w:p w:rsidR="00161B88" w:rsidRPr="00045205" w:rsidRDefault="00161B88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4.2.1</w:t>
            </w:r>
          </w:p>
        </w:tc>
      </w:tr>
      <w:tr w:rsidR="00325E74" w:rsidRPr="00045205" w:rsidTr="00045205">
        <w:trPr>
          <w:cantSplit/>
          <w:trHeight w:val="1950"/>
        </w:trPr>
        <w:tc>
          <w:tcPr>
            <w:tcW w:w="827" w:type="dxa"/>
            <w:vMerge/>
          </w:tcPr>
          <w:p w:rsidR="00161B88" w:rsidRPr="00045205" w:rsidRDefault="00161B88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578" w:type="dxa"/>
            <w:textDirection w:val="btLr"/>
            <w:vAlign w:val="center"/>
          </w:tcPr>
          <w:p w:rsidR="00161B88" w:rsidRPr="00045205" w:rsidRDefault="00161B88" w:rsidP="00045205">
            <w:pPr>
              <w:ind w:firstLine="237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Kognitiv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5205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kompetensiya</w:t>
            </w:r>
            <w:proofErr w:type="spellEnd"/>
          </w:p>
          <w:p w:rsidR="00161B88" w:rsidRPr="00045205" w:rsidRDefault="00161B88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left="113"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161B88" w:rsidRPr="00045205" w:rsidRDefault="00161B88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Mantiqiy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fikrlashga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asoslangan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masala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topshiriqlarni</w:t>
            </w:r>
            <w:proofErr w:type="spellEnd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5205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proofErr w:type="spellStart"/>
            <w:r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bajarish</w:t>
            </w:r>
            <w:proofErr w:type="spellEnd"/>
          </w:p>
        </w:tc>
        <w:tc>
          <w:tcPr>
            <w:tcW w:w="4360" w:type="dxa"/>
          </w:tcPr>
          <w:p w:rsidR="00161B88" w:rsidRPr="00045205" w:rsidRDefault="003D743C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Bolalar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o‘smirlar</w:t>
            </w:r>
            <w:proofErr w:type="spellEnd"/>
            <w:r w:rsidR="00161B88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gigiyenasi</w:t>
            </w:r>
            <w:proofErr w:type="spellEnd"/>
            <w:r w:rsidR="00B50440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0440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fani</w:t>
            </w:r>
            <w:r w:rsidR="00161B88" w:rsidRPr="00045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ning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nazariya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qonuniyatlar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hamda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tushunchalar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bo‘yicha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mantiqiy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fikrlashga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asoslangan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masalalar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rasmli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topshiriqlarni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bajara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olish</w:t>
            </w:r>
            <w:proofErr w:type="spellEnd"/>
            <w:r w:rsidR="00161B88" w:rsidRPr="0004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9" w:type="dxa"/>
          </w:tcPr>
          <w:p w:rsidR="00161B88" w:rsidRPr="00045205" w:rsidRDefault="00161B88" w:rsidP="00045205">
            <w:pPr>
              <w:tabs>
                <w:tab w:val="left" w:pos="1949"/>
                <w:tab w:val="left" w:pos="3293"/>
                <w:tab w:val="left" w:pos="3501"/>
                <w:tab w:val="left" w:pos="5100"/>
                <w:tab w:val="left" w:pos="6081"/>
                <w:tab w:val="left" w:pos="7437"/>
                <w:tab w:val="left" w:pos="8215"/>
                <w:tab w:val="left" w:pos="9403"/>
                <w:tab w:val="left" w:pos="10305"/>
              </w:tabs>
              <w:ind w:right="-2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045205">
              <w:rPr>
                <w:rFonts w:ascii="Times New Roman" w:hAnsi="Times New Roman" w:cs="Times New Roman"/>
                <w:color w:val="010302"/>
                <w:sz w:val="24"/>
                <w:szCs w:val="24"/>
              </w:rPr>
              <w:t>5.1.1</w:t>
            </w:r>
          </w:p>
        </w:tc>
      </w:tr>
    </w:tbl>
    <w:p w:rsidR="001711F3" w:rsidRDefault="001711F3" w:rsidP="00D77104">
      <w:pPr>
        <w:tabs>
          <w:tab w:val="left" w:pos="1949"/>
          <w:tab w:val="left" w:pos="3293"/>
          <w:tab w:val="left" w:pos="3501"/>
          <w:tab w:val="left" w:pos="5100"/>
          <w:tab w:val="left" w:pos="6081"/>
          <w:tab w:val="left" w:pos="7437"/>
          <w:tab w:val="left" w:pos="8215"/>
          <w:tab w:val="left" w:pos="9403"/>
          <w:tab w:val="left" w:pos="10305"/>
        </w:tabs>
        <w:spacing w:before="60" w:line="297" w:lineRule="exact"/>
        <w:ind w:right="-2" w:firstLine="708"/>
        <w:jc w:val="both"/>
        <w:rPr>
          <w:rFonts w:ascii="Times New Roman" w:hAnsi="Times New Roman" w:cs="Times New Roman"/>
          <w:color w:val="010302"/>
        </w:rPr>
      </w:pPr>
    </w:p>
    <w:p w:rsidR="001C0BF5" w:rsidRDefault="000C53EC" w:rsidP="000C53EC">
      <w:pPr>
        <w:spacing w:line="332" w:lineRule="exact"/>
        <w:ind w:right="-2" w:firstLine="56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Izoh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3573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Mazkur</w:t>
      </w:r>
      <w:proofErr w:type="spellEnd"/>
      <w:r w:rsidR="003573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hujjatga</w:t>
      </w:r>
      <w:proofErr w:type="spellEnd"/>
      <w:r w:rsidR="003573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aprobatsiya</w:t>
      </w:r>
      <w:proofErr w:type="spellEnd"/>
      <w:r w:rsidR="003573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natijalari</w:t>
      </w:r>
      <w:proofErr w:type="spellEnd"/>
      <w:r w:rsidR="003573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hamda</w:t>
      </w:r>
      <w:proofErr w:type="spellEnd"/>
      <w:r w:rsidR="003573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vakolatli</w:t>
      </w:r>
      <w:proofErr w:type="spellEnd"/>
      <w:r w:rsidR="003573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davlat</w:t>
      </w:r>
      <w:proofErr w:type="spellEnd"/>
      <w:r w:rsidR="003573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tashkilotlarinin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proofErr w:type="spellEnd"/>
      <w:r w:rsidR="00357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tegishli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qaror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buyruqlariga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asosan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qo‘shimcha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o‘zgartirishlar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kiritilishi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mumkin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sectPr w:rsidR="001C0BF5" w:rsidSect="005F2C75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FC" w:rsidRDefault="00CF7EFC" w:rsidP="00514F16">
      <w:r>
        <w:separator/>
      </w:r>
    </w:p>
  </w:endnote>
  <w:endnote w:type="continuationSeparator" w:id="0">
    <w:p w:rsidR="00CF7EFC" w:rsidRDefault="00CF7EFC" w:rsidP="0051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2335"/>
      <w:docPartObj>
        <w:docPartGallery w:val="Page Numbers (Bottom of Page)"/>
        <w:docPartUnique/>
      </w:docPartObj>
    </w:sdtPr>
    <w:sdtEndPr/>
    <w:sdtContent>
      <w:p w:rsidR="00B8325F" w:rsidRDefault="00B832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34A" w:rsidRPr="0041334A">
          <w:rPr>
            <w:noProof/>
            <w:lang w:val="ru-RU"/>
          </w:rPr>
          <w:t>2</w:t>
        </w:r>
        <w:r>
          <w:fldChar w:fldCharType="end"/>
        </w:r>
      </w:p>
    </w:sdtContent>
  </w:sdt>
  <w:p w:rsidR="00B8325F" w:rsidRDefault="00B832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FC" w:rsidRDefault="00CF7EFC" w:rsidP="00514F16">
      <w:r>
        <w:separator/>
      </w:r>
    </w:p>
  </w:footnote>
  <w:footnote w:type="continuationSeparator" w:id="0">
    <w:p w:rsidR="00CF7EFC" w:rsidRDefault="00CF7EFC" w:rsidP="0051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3A9"/>
    <w:multiLevelType w:val="hybridMultilevel"/>
    <w:tmpl w:val="43F449F2"/>
    <w:lvl w:ilvl="0" w:tplc="401840DA">
      <w:start w:val="1"/>
      <w:numFmt w:val="bullet"/>
      <w:lvlText w:val="-"/>
      <w:lvlJc w:val="left"/>
      <w:pPr>
        <w:ind w:left="7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75"/>
    <w:rsid w:val="00045205"/>
    <w:rsid w:val="00082C53"/>
    <w:rsid w:val="000A163B"/>
    <w:rsid w:val="000C1B47"/>
    <w:rsid w:val="000C53EC"/>
    <w:rsid w:val="00112819"/>
    <w:rsid w:val="001454E2"/>
    <w:rsid w:val="00161B88"/>
    <w:rsid w:val="001654DF"/>
    <w:rsid w:val="001711F3"/>
    <w:rsid w:val="00176403"/>
    <w:rsid w:val="00196243"/>
    <w:rsid w:val="001C0BF5"/>
    <w:rsid w:val="001C4C00"/>
    <w:rsid w:val="001D4F3F"/>
    <w:rsid w:val="001D503E"/>
    <w:rsid w:val="001D5DAD"/>
    <w:rsid w:val="00283F31"/>
    <w:rsid w:val="002C7659"/>
    <w:rsid w:val="0032169F"/>
    <w:rsid w:val="00325E74"/>
    <w:rsid w:val="00342D3B"/>
    <w:rsid w:val="003573C6"/>
    <w:rsid w:val="00373FCB"/>
    <w:rsid w:val="00392947"/>
    <w:rsid w:val="003A3FA6"/>
    <w:rsid w:val="003D743C"/>
    <w:rsid w:val="003F2BCF"/>
    <w:rsid w:val="0041334A"/>
    <w:rsid w:val="00431C04"/>
    <w:rsid w:val="00454636"/>
    <w:rsid w:val="0045679E"/>
    <w:rsid w:val="00471420"/>
    <w:rsid w:val="00472C9A"/>
    <w:rsid w:val="00474AFD"/>
    <w:rsid w:val="004855EE"/>
    <w:rsid w:val="00491AAE"/>
    <w:rsid w:val="004B42FE"/>
    <w:rsid w:val="004D4FAA"/>
    <w:rsid w:val="00501948"/>
    <w:rsid w:val="00514F16"/>
    <w:rsid w:val="005229A1"/>
    <w:rsid w:val="0054103D"/>
    <w:rsid w:val="00547FDD"/>
    <w:rsid w:val="00575570"/>
    <w:rsid w:val="00583798"/>
    <w:rsid w:val="00587DF0"/>
    <w:rsid w:val="005A18EC"/>
    <w:rsid w:val="005D2DA8"/>
    <w:rsid w:val="005D74A5"/>
    <w:rsid w:val="005F2C75"/>
    <w:rsid w:val="006579D0"/>
    <w:rsid w:val="006765C9"/>
    <w:rsid w:val="006E06C4"/>
    <w:rsid w:val="00711C81"/>
    <w:rsid w:val="00732AF7"/>
    <w:rsid w:val="00773BD5"/>
    <w:rsid w:val="007D390A"/>
    <w:rsid w:val="007D5DD2"/>
    <w:rsid w:val="00840565"/>
    <w:rsid w:val="00847B3E"/>
    <w:rsid w:val="00853800"/>
    <w:rsid w:val="00861D4B"/>
    <w:rsid w:val="008820D2"/>
    <w:rsid w:val="008854E4"/>
    <w:rsid w:val="00887B60"/>
    <w:rsid w:val="008A36C0"/>
    <w:rsid w:val="008B3414"/>
    <w:rsid w:val="008B44A1"/>
    <w:rsid w:val="00902E9C"/>
    <w:rsid w:val="00917807"/>
    <w:rsid w:val="00925226"/>
    <w:rsid w:val="009255A9"/>
    <w:rsid w:val="00925B46"/>
    <w:rsid w:val="009B7AEA"/>
    <w:rsid w:val="009D2018"/>
    <w:rsid w:val="00A32CD9"/>
    <w:rsid w:val="00A561EB"/>
    <w:rsid w:val="00A70521"/>
    <w:rsid w:val="00AC3F55"/>
    <w:rsid w:val="00AD034D"/>
    <w:rsid w:val="00B22F25"/>
    <w:rsid w:val="00B50440"/>
    <w:rsid w:val="00B665B2"/>
    <w:rsid w:val="00B8325F"/>
    <w:rsid w:val="00B85F04"/>
    <w:rsid w:val="00C24DF9"/>
    <w:rsid w:val="00C52219"/>
    <w:rsid w:val="00CC09FA"/>
    <w:rsid w:val="00CC2207"/>
    <w:rsid w:val="00CE3EA8"/>
    <w:rsid w:val="00CF7EFC"/>
    <w:rsid w:val="00D05785"/>
    <w:rsid w:val="00D21EF9"/>
    <w:rsid w:val="00D30F0C"/>
    <w:rsid w:val="00D45F50"/>
    <w:rsid w:val="00D77104"/>
    <w:rsid w:val="00D94D7B"/>
    <w:rsid w:val="00E113A3"/>
    <w:rsid w:val="00E3706D"/>
    <w:rsid w:val="00E63017"/>
    <w:rsid w:val="00E7500A"/>
    <w:rsid w:val="00EC6260"/>
    <w:rsid w:val="00F34CE0"/>
    <w:rsid w:val="00F4426C"/>
    <w:rsid w:val="00FB5681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2C75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F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4F16"/>
    <w:rPr>
      <w:lang w:val="en-US"/>
    </w:rPr>
  </w:style>
  <w:style w:type="paragraph" w:styleId="a6">
    <w:name w:val="footer"/>
    <w:basedOn w:val="a"/>
    <w:link w:val="a7"/>
    <w:uiPriority w:val="99"/>
    <w:unhideWhenUsed/>
    <w:rsid w:val="00514F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4F16"/>
    <w:rPr>
      <w:lang w:val="en-US"/>
    </w:rPr>
  </w:style>
  <w:style w:type="paragraph" w:styleId="a8">
    <w:name w:val="List Paragraph"/>
    <w:basedOn w:val="a"/>
    <w:link w:val="a9"/>
    <w:uiPriority w:val="34"/>
    <w:qFormat/>
    <w:rsid w:val="009255A9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C24DF9"/>
    <w:rPr>
      <w:lang w:val="en-US"/>
    </w:rPr>
  </w:style>
  <w:style w:type="paragraph" w:styleId="aa">
    <w:name w:val="Body Text Indent"/>
    <w:aliases w:val="текст,Основной текст 1"/>
    <w:basedOn w:val="a"/>
    <w:link w:val="ab"/>
    <w:uiPriority w:val="99"/>
    <w:unhideWhenUsed/>
    <w:rsid w:val="00C24DF9"/>
    <w:pPr>
      <w:widowControl/>
      <w:spacing w:after="120" w:line="259" w:lineRule="auto"/>
      <w:ind w:left="283"/>
    </w:pPr>
    <w:rPr>
      <w:lang w:val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C24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2C75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F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4F16"/>
    <w:rPr>
      <w:lang w:val="en-US"/>
    </w:rPr>
  </w:style>
  <w:style w:type="paragraph" w:styleId="a6">
    <w:name w:val="footer"/>
    <w:basedOn w:val="a"/>
    <w:link w:val="a7"/>
    <w:uiPriority w:val="99"/>
    <w:unhideWhenUsed/>
    <w:rsid w:val="00514F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4F16"/>
    <w:rPr>
      <w:lang w:val="en-US"/>
    </w:rPr>
  </w:style>
  <w:style w:type="paragraph" w:styleId="a8">
    <w:name w:val="List Paragraph"/>
    <w:basedOn w:val="a"/>
    <w:link w:val="a9"/>
    <w:uiPriority w:val="34"/>
    <w:qFormat/>
    <w:rsid w:val="009255A9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C24DF9"/>
    <w:rPr>
      <w:lang w:val="en-US"/>
    </w:rPr>
  </w:style>
  <w:style w:type="paragraph" w:styleId="aa">
    <w:name w:val="Body Text Indent"/>
    <w:aliases w:val="текст,Основной текст 1"/>
    <w:basedOn w:val="a"/>
    <w:link w:val="ab"/>
    <w:uiPriority w:val="99"/>
    <w:unhideWhenUsed/>
    <w:rsid w:val="00C24DF9"/>
    <w:pPr>
      <w:widowControl/>
      <w:spacing w:after="120" w:line="259" w:lineRule="auto"/>
      <w:ind w:left="283"/>
    </w:pPr>
    <w:rPr>
      <w:lang w:val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C2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4621-C1F9-4B22-8ECE-F048964E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Qabul</dc:creator>
  <cp:keywords/>
  <dc:description/>
  <cp:lastModifiedBy>Админ</cp:lastModifiedBy>
  <cp:revision>74</cp:revision>
  <dcterms:created xsi:type="dcterms:W3CDTF">2023-09-11T08:06:00Z</dcterms:created>
  <dcterms:modified xsi:type="dcterms:W3CDTF">2023-09-13T08:57:00Z</dcterms:modified>
</cp:coreProperties>
</file>